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D5410" w14:textId="4E45B14B" w:rsidR="00D343AC" w:rsidRPr="0047411B" w:rsidRDefault="00A705EA" w:rsidP="0047411B">
      <w:pPr>
        <w:spacing w:after="0" w:line="360" w:lineRule="auto"/>
        <w:jc w:val="center"/>
        <w:rPr>
          <w:rFonts w:ascii="Times New Roman" w:hAnsi="Times New Roman" w:cs="Times New Roman"/>
          <w:b/>
          <w:sz w:val="24"/>
          <w:szCs w:val="24"/>
          <w:lang w:val="en-US"/>
        </w:rPr>
      </w:pPr>
      <w:r w:rsidRPr="0047411B">
        <w:rPr>
          <w:rFonts w:ascii="Times New Roman" w:hAnsi="Times New Roman" w:cs="Times New Roman"/>
          <w:b/>
          <w:sz w:val="24"/>
          <w:szCs w:val="24"/>
          <w:lang w:val="en-US"/>
        </w:rPr>
        <w:t xml:space="preserve">APPLICATION FOR </w:t>
      </w:r>
      <w:r w:rsidR="00B36E6B" w:rsidRPr="0047411B">
        <w:rPr>
          <w:rFonts w:ascii="Times New Roman" w:hAnsi="Times New Roman" w:cs="Times New Roman"/>
          <w:b/>
          <w:sz w:val="24"/>
          <w:szCs w:val="24"/>
          <w:lang w:val="en-US"/>
        </w:rPr>
        <w:t xml:space="preserve">ELECTRONIC </w:t>
      </w:r>
      <w:r w:rsidRPr="0047411B">
        <w:rPr>
          <w:rFonts w:ascii="Times New Roman" w:hAnsi="Times New Roman" w:cs="Times New Roman"/>
          <w:b/>
          <w:sz w:val="24"/>
          <w:szCs w:val="24"/>
          <w:lang w:val="en-US"/>
        </w:rPr>
        <w:t>CUSTOM TAX PAYMENT</w:t>
      </w:r>
      <w:r w:rsidR="00FE0789" w:rsidRPr="0047411B">
        <w:rPr>
          <w:rFonts w:ascii="Times New Roman" w:hAnsi="Times New Roman" w:cs="Times New Roman"/>
          <w:b/>
          <w:sz w:val="24"/>
          <w:szCs w:val="24"/>
          <w:lang w:val="en-US"/>
        </w:rPr>
        <w:t xml:space="preserve"> SERVICE</w:t>
      </w:r>
      <w:r w:rsidRPr="0047411B">
        <w:rPr>
          <w:rFonts w:ascii="Times New Roman" w:hAnsi="Times New Roman" w:cs="Times New Roman"/>
          <w:b/>
          <w:sz w:val="24"/>
          <w:szCs w:val="24"/>
          <w:lang w:val="en-US"/>
        </w:rPr>
        <w:t xml:space="preserve"> </w:t>
      </w:r>
    </w:p>
    <w:p w14:paraId="211EBAF6" w14:textId="77777777" w:rsidR="00A705EA" w:rsidRPr="0047411B" w:rsidRDefault="00F13C13" w:rsidP="0047411B">
      <w:pPr>
        <w:spacing w:after="0" w:line="360" w:lineRule="auto"/>
        <w:jc w:val="center"/>
        <w:rPr>
          <w:rFonts w:ascii="Times New Roman" w:hAnsi="Times New Roman" w:cs="Times New Roman"/>
          <w:b/>
          <w:sz w:val="24"/>
          <w:szCs w:val="24"/>
          <w:lang w:val="en-US"/>
        </w:rPr>
      </w:pPr>
      <w:r w:rsidRPr="0047411B">
        <w:rPr>
          <w:rFonts w:ascii="Times New Roman" w:hAnsi="Times New Roman" w:cs="Times New Roman"/>
          <w:b/>
          <w:sz w:val="24"/>
          <w:szCs w:val="24"/>
          <w:lang w:val="en-US"/>
        </w:rPr>
        <w:t>(</w:t>
      </w:r>
      <w:r w:rsidR="00A705EA" w:rsidRPr="0047411B">
        <w:rPr>
          <w:rFonts w:ascii="Times New Roman" w:hAnsi="Times New Roman" w:cs="Times New Roman"/>
          <w:b/>
          <w:sz w:val="24"/>
          <w:szCs w:val="24"/>
          <w:lang w:val="en-US"/>
        </w:rPr>
        <w:t>VIA ELECTRONIC CUSTOMS PORTAL</w:t>
      </w:r>
      <w:r w:rsidR="00B36E6B" w:rsidRPr="0047411B">
        <w:rPr>
          <w:rFonts w:ascii="Times New Roman" w:hAnsi="Times New Roman" w:cs="Times New Roman"/>
          <w:b/>
          <w:sz w:val="24"/>
          <w:szCs w:val="24"/>
          <w:lang w:val="en-US"/>
        </w:rPr>
        <w:t xml:space="preserve"> 24/7</w:t>
      </w:r>
      <w:r w:rsidRPr="0047411B">
        <w:rPr>
          <w:rFonts w:ascii="Times New Roman" w:hAnsi="Times New Roman" w:cs="Times New Roman"/>
          <w:b/>
          <w:sz w:val="24"/>
          <w:szCs w:val="24"/>
          <w:lang w:val="en-US"/>
        </w:rPr>
        <w:t>)</w:t>
      </w:r>
    </w:p>
    <w:p w14:paraId="32F73E58" w14:textId="62AF6163" w:rsidR="00F13C13" w:rsidRPr="0047411B" w:rsidRDefault="00E76076" w:rsidP="0047411B">
      <w:pPr>
        <w:spacing w:after="0" w:line="360" w:lineRule="auto"/>
        <w:jc w:val="center"/>
        <w:rPr>
          <w:rFonts w:ascii="Times New Roman" w:hAnsi="Times New Roman" w:cs="Times New Roman"/>
          <w:b/>
          <w:i/>
          <w:sz w:val="24"/>
          <w:szCs w:val="24"/>
          <w:lang w:val="en-US"/>
        </w:rPr>
      </w:pPr>
      <w:r w:rsidRPr="0047411B">
        <w:rPr>
          <w:rFonts w:ascii="Times New Roman" w:hAnsi="Times New Roman" w:cs="Times New Roman"/>
          <w:b/>
          <w:i/>
          <w:sz w:val="24"/>
          <w:szCs w:val="24"/>
          <w:lang w:val="en-US"/>
        </w:rPr>
        <w:t xml:space="preserve">ĐƠN </w:t>
      </w:r>
      <w:r w:rsidR="007209A0" w:rsidRPr="0047411B">
        <w:rPr>
          <w:rFonts w:ascii="Times New Roman" w:hAnsi="Times New Roman" w:cs="Times New Roman"/>
          <w:b/>
          <w:i/>
          <w:sz w:val="24"/>
          <w:szCs w:val="24"/>
          <w:lang w:val="en-US"/>
        </w:rPr>
        <w:t xml:space="preserve">ĐĂNG KÝ SỬ DỤNG DỊCH VỤ NỘP THUẾ HẢI QUAN ĐIỆN TỬ </w:t>
      </w:r>
    </w:p>
    <w:p w14:paraId="521F7AAD" w14:textId="77777777" w:rsidR="007209A0" w:rsidRPr="0047411B" w:rsidRDefault="00F13C13" w:rsidP="0047411B">
      <w:pPr>
        <w:spacing w:after="0" w:line="360" w:lineRule="auto"/>
        <w:jc w:val="center"/>
        <w:rPr>
          <w:rFonts w:ascii="Times New Roman" w:hAnsi="Times New Roman" w:cs="Times New Roman"/>
          <w:b/>
          <w:i/>
          <w:sz w:val="24"/>
          <w:szCs w:val="24"/>
          <w:lang w:val="en-US"/>
        </w:rPr>
      </w:pPr>
      <w:r w:rsidRPr="0047411B">
        <w:rPr>
          <w:rFonts w:ascii="Times New Roman" w:hAnsi="Times New Roman" w:cs="Times New Roman"/>
          <w:b/>
          <w:i/>
          <w:sz w:val="24"/>
          <w:szCs w:val="24"/>
          <w:lang w:val="en-US"/>
        </w:rPr>
        <w:t xml:space="preserve">(THÔNG </w:t>
      </w:r>
      <w:r w:rsidR="00FE0789" w:rsidRPr="0047411B">
        <w:rPr>
          <w:rFonts w:ascii="Times New Roman" w:hAnsi="Times New Roman" w:cs="Times New Roman"/>
          <w:b/>
          <w:i/>
          <w:sz w:val="24"/>
          <w:szCs w:val="24"/>
          <w:lang w:val="en-US"/>
        </w:rPr>
        <w:t xml:space="preserve">QUA CỔNG </w:t>
      </w:r>
      <w:r w:rsidR="00B36E6B" w:rsidRPr="0047411B">
        <w:rPr>
          <w:rFonts w:ascii="Times New Roman" w:hAnsi="Times New Roman" w:cs="Times New Roman"/>
          <w:b/>
          <w:i/>
          <w:sz w:val="24"/>
          <w:szCs w:val="24"/>
          <w:lang w:val="en-US"/>
        </w:rPr>
        <w:t>THANH TOÁN ĐIỆN TỬ VÀ THÔNG QUAN 24/7</w:t>
      </w:r>
      <w:r w:rsidRPr="0047411B">
        <w:rPr>
          <w:rFonts w:ascii="Times New Roman" w:hAnsi="Times New Roman" w:cs="Times New Roman"/>
          <w:b/>
          <w:i/>
          <w:sz w:val="24"/>
          <w:szCs w:val="24"/>
          <w:lang w:val="en-US"/>
        </w:rPr>
        <w:t>)</w:t>
      </w:r>
    </w:p>
    <w:p w14:paraId="7AA8A43B" w14:textId="5734AF2B" w:rsidR="00FE0789" w:rsidRPr="0047411B" w:rsidRDefault="00FE0789" w:rsidP="0047411B">
      <w:pPr>
        <w:spacing w:after="0" w:line="360" w:lineRule="auto"/>
        <w:jc w:val="both"/>
        <w:rPr>
          <w:rFonts w:ascii="Times New Roman" w:hAnsi="Times New Roman" w:cs="Times New Roman"/>
          <w:i/>
          <w:sz w:val="24"/>
          <w:szCs w:val="24"/>
          <w:lang w:val="en-US"/>
        </w:rPr>
      </w:pPr>
      <w:r w:rsidRPr="0047411B">
        <w:rPr>
          <w:rFonts w:ascii="Times New Roman" w:hAnsi="Times New Roman" w:cs="Times New Roman"/>
          <w:i/>
          <w:sz w:val="24"/>
          <w:szCs w:val="24"/>
          <w:lang w:val="en-US"/>
        </w:rPr>
        <w:tab/>
      </w:r>
      <w:r w:rsidRPr="0047411B">
        <w:rPr>
          <w:rFonts w:ascii="Times New Roman" w:hAnsi="Times New Roman" w:cs="Times New Roman"/>
          <w:i/>
          <w:sz w:val="24"/>
          <w:szCs w:val="24"/>
          <w:lang w:val="en-US"/>
        </w:rPr>
        <w:tab/>
      </w:r>
      <w:r w:rsidRPr="0047411B">
        <w:rPr>
          <w:rFonts w:ascii="Times New Roman" w:hAnsi="Times New Roman" w:cs="Times New Roman"/>
          <w:i/>
          <w:sz w:val="24"/>
          <w:szCs w:val="24"/>
          <w:lang w:val="en-US"/>
        </w:rPr>
        <w:tab/>
      </w:r>
      <w:r w:rsidRPr="0047411B">
        <w:rPr>
          <w:rFonts w:ascii="Times New Roman" w:hAnsi="Times New Roman" w:cs="Times New Roman"/>
          <w:i/>
          <w:sz w:val="24"/>
          <w:szCs w:val="24"/>
          <w:lang w:val="en-US"/>
        </w:rPr>
        <w:tab/>
      </w:r>
      <w:r w:rsidRPr="0047411B">
        <w:rPr>
          <w:rFonts w:ascii="Times New Roman" w:hAnsi="Times New Roman" w:cs="Times New Roman"/>
          <w:i/>
          <w:sz w:val="24"/>
          <w:szCs w:val="24"/>
          <w:lang w:val="en-US"/>
        </w:rPr>
        <w:tab/>
      </w:r>
      <w:r w:rsidRPr="0047411B">
        <w:rPr>
          <w:rFonts w:ascii="Times New Roman" w:hAnsi="Times New Roman" w:cs="Times New Roman"/>
          <w:i/>
          <w:sz w:val="24"/>
          <w:szCs w:val="24"/>
          <w:lang w:val="en-US"/>
        </w:rPr>
        <w:tab/>
      </w:r>
      <w:r w:rsidRPr="0047411B">
        <w:rPr>
          <w:rFonts w:ascii="Times New Roman" w:hAnsi="Times New Roman" w:cs="Times New Roman"/>
          <w:i/>
          <w:sz w:val="24"/>
          <w:szCs w:val="24"/>
          <w:lang w:val="en-US"/>
        </w:rPr>
        <w:tab/>
      </w:r>
      <w:r w:rsidRPr="0047411B">
        <w:rPr>
          <w:rFonts w:ascii="Times New Roman" w:hAnsi="Times New Roman" w:cs="Times New Roman"/>
          <w:i/>
          <w:sz w:val="24"/>
          <w:szCs w:val="24"/>
          <w:lang w:val="en-US"/>
        </w:rPr>
        <w:tab/>
      </w:r>
      <w:r w:rsidRPr="0047411B">
        <w:rPr>
          <w:rFonts w:ascii="Times New Roman" w:hAnsi="Times New Roman" w:cs="Times New Roman"/>
          <w:sz w:val="24"/>
          <w:szCs w:val="24"/>
          <w:lang w:val="en-US"/>
        </w:rPr>
        <w:t xml:space="preserve">Date/ </w:t>
      </w:r>
      <w:r w:rsidRPr="0047411B">
        <w:rPr>
          <w:rFonts w:ascii="Times New Roman" w:hAnsi="Times New Roman" w:cs="Times New Roman"/>
          <w:i/>
          <w:sz w:val="24"/>
          <w:szCs w:val="24"/>
          <w:lang w:val="en-US"/>
        </w:rPr>
        <w:t>Ngày</w:t>
      </w:r>
      <w:r w:rsidRPr="0047411B">
        <w:rPr>
          <w:rFonts w:ascii="Times New Roman" w:hAnsi="Times New Roman" w:cs="Times New Roman"/>
          <w:sz w:val="24"/>
          <w:szCs w:val="24"/>
          <w:lang w:val="en-US"/>
        </w:rPr>
        <w:t>:</w:t>
      </w:r>
      <w:r w:rsidR="003F2464">
        <w:rPr>
          <w:rFonts w:ascii="Times New Roman" w:hAnsi="Times New Roman" w:cs="Times New Roman"/>
          <w:sz w:val="24"/>
          <w:szCs w:val="24"/>
          <w:lang w:val="en-US"/>
        </w:rPr>
        <w:t xml:space="preserve"> </w:t>
      </w:r>
      <w:permStart w:id="250354819" w:edGrp="everyone"/>
      <w:r w:rsidRPr="0047411B">
        <w:rPr>
          <w:rFonts w:ascii="Times New Roman" w:hAnsi="Times New Roman" w:cs="Times New Roman"/>
          <w:sz w:val="24"/>
          <w:szCs w:val="24"/>
          <w:lang w:val="en-US"/>
        </w:rPr>
        <w:t xml:space="preserve"> </w:t>
      </w:r>
      <w:permEnd w:id="250354819"/>
    </w:p>
    <w:p w14:paraId="5B27C1C9" w14:textId="7D37F651" w:rsidR="007209A0" w:rsidRPr="0047411B" w:rsidRDefault="007209A0" w:rsidP="0047411B">
      <w:pPr>
        <w:spacing w:after="0" w:line="360" w:lineRule="auto"/>
        <w:jc w:val="both"/>
        <w:rPr>
          <w:rFonts w:ascii="Times New Roman" w:hAnsi="Times New Roman" w:cs="Times New Roman"/>
          <w:b/>
          <w:sz w:val="24"/>
          <w:szCs w:val="24"/>
          <w:lang w:val="en-US"/>
        </w:rPr>
      </w:pPr>
      <w:r w:rsidRPr="0047411B">
        <w:rPr>
          <w:rFonts w:ascii="Times New Roman" w:hAnsi="Times New Roman" w:cs="Times New Roman"/>
          <w:b/>
          <w:sz w:val="24"/>
          <w:szCs w:val="24"/>
          <w:lang w:val="en-US"/>
        </w:rPr>
        <w:t>To: ANZ Bank (Vietnam) Limited</w:t>
      </w:r>
      <w:r w:rsidR="00EE7F0D" w:rsidRPr="0047411B">
        <w:rPr>
          <w:rFonts w:ascii="Times New Roman" w:hAnsi="Times New Roman" w:cs="Times New Roman"/>
          <w:b/>
          <w:sz w:val="24"/>
          <w:szCs w:val="24"/>
          <w:lang w:val="en-US"/>
        </w:rPr>
        <w:t xml:space="preserve"> (“ANZ”)</w:t>
      </w:r>
    </w:p>
    <w:p w14:paraId="1F4227C5" w14:textId="66F17C15" w:rsidR="00A705EA" w:rsidRPr="0047411B" w:rsidRDefault="00A705EA" w:rsidP="0047411B">
      <w:pPr>
        <w:spacing w:after="0" w:line="360" w:lineRule="auto"/>
        <w:jc w:val="both"/>
        <w:rPr>
          <w:rFonts w:ascii="Times New Roman" w:hAnsi="Times New Roman" w:cs="Times New Roman"/>
          <w:i/>
          <w:sz w:val="24"/>
          <w:szCs w:val="24"/>
          <w:lang w:val="en-US"/>
        </w:rPr>
      </w:pPr>
      <w:r w:rsidRPr="0047411B">
        <w:rPr>
          <w:rFonts w:ascii="Times New Roman" w:hAnsi="Times New Roman" w:cs="Times New Roman"/>
          <w:i/>
          <w:sz w:val="24"/>
          <w:szCs w:val="24"/>
          <w:lang w:val="en-US"/>
        </w:rPr>
        <w:t>Kính gửi: Ngân hàng TNHH một thành viên ANZ (Việt Nam)</w:t>
      </w:r>
      <w:r w:rsidR="008E4F2A" w:rsidRPr="0047411B">
        <w:rPr>
          <w:rFonts w:ascii="Times New Roman" w:hAnsi="Times New Roman" w:cs="Times New Roman"/>
          <w:i/>
          <w:sz w:val="24"/>
          <w:szCs w:val="24"/>
          <w:lang w:val="en-US"/>
        </w:rPr>
        <w:t xml:space="preserve"> (“ANZ”)</w:t>
      </w:r>
    </w:p>
    <w:p w14:paraId="47FC6BAF" w14:textId="77777777" w:rsidR="007209A0" w:rsidRPr="0047411B" w:rsidRDefault="007209A0" w:rsidP="0047411B">
      <w:pPr>
        <w:spacing w:after="0" w:line="360" w:lineRule="auto"/>
        <w:jc w:val="both"/>
        <w:rPr>
          <w:rFonts w:ascii="Times New Roman" w:hAnsi="Times New Roman" w:cs="Times New Roman"/>
          <w:i/>
          <w:sz w:val="24"/>
          <w:szCs w:val="24"/>
          <w:lang w:val="en-US"/>
        </w:rPr>
      </w:pPr>
    </w:p>
    <w:p w14:paraId="39BBFE7A" w14:textId="5DB4075A" w:rsidR="002F3A58" w:rsidRPr="0047411B" w:rsidRDefault="002F3A58" w:rsidP="0047411B">
      <w:pPr>
        <w:spacing w:after="0" w:line="360" w:lineRule="auto"/>
        <w:jc w:val="both"/>
        <w:rPr>
          <w:rFonts w:ascii="Times New Roman" w:hAnsi="Times New Roman" w:cs="Times New Roman"/>
          <w:sz w:val="24"/>
          <w:szCs w:val="24"/>
          <w:lang w:val="en-US"/>
        </w:rPr>
      </w:pPr>
      <w:r w:rsidRPr="0047411B">
        <w:rPr>
          <w:rFonts w:ascii="Times New Roman" w:hAnsi="Times New Roman" w:cs="Times New Roman"/>
          <w:sz w:val="24"/>
          <w:szCs w:val="24"/>
          <w:lang w:val="en-US"/>
        </w:rPr>
        <w:t xml:space="preserve">Customer Name/ </w:t>
      </w:r>
      <w:r w:rsidRPr="0047411B">
        <w:rPr>
          <w:rFonts w:ascii="Times New Roman" w:hAnsi="Times New Roman" w:cs="Times New Roman"/>
          <w:i/>
          <w:sz w:val="24"/>
          <w:szCs w:val="24"/>
          <w:lang w:val="en-US"/>
        </w:rPr>
        <w:t>Tên khách hàng</w:t>
      </w:r>
      <w:r w:rsidR="001E3DE0" w:rsidRPr="0047411B">
        <w:rPr>
          <w:rFonts w:ascii="Times New Roman" w:hAnsi="Times New Roman" w:cs="Times New Roman"/>
          <w:sz w:val="24"/>
          <w:szCs w:val="24"/>
          <w:lang w:val="en-US"/>
        </w:rPr>
        <w:t xml:space="preserve">: </w:t>
      </w:r>
      <w:permStart w:id="213850036" w:edGrp="everyone"/>
    </w:p>
    <w:permEnd w:id="213850036"/>
    <w:p w14:paraId="7C1E695B" w14:textId="0EA1B7B7" w:rsidR="002F3A58" w:rsidRPr="0047411B" w:rsidRDefault="002F3A58" w:rsidP="0047411B">
      <w:pPr>
        <w:spacing w:after="0" w:line="360" w:lineRule="auto"/>
        <w:jc w:val="both"/>
        <w:rPr>
          <w:rFonts w:ascii="Times New Roman" w:hAnsi="Times New Roman" w:cs="Times New Roman"/>
          <w:sz w:val="24"/>
          <w:szCs w:val="24"/>
          <w:lang w:val="en-US"/>
        </w:rPr>
      </w:pPr>
      <w:r w:rsidRPr="0047411B">
        <w:rPr>
          <w:rFonts w:ascii="Times New Roman" w:hAnsi="Times New Roman" w:cs="Times New Roman"/>
          <w:sz w:val="24"/>
          <w:szCs w:val="24"/>
          <w:lang w:val="en-US"/>
        </w:rPr>
        <w:t xml:space="preserve">Tax code/ </w:t>
      </w:r>
      <w:r w:rsidRPr="0047411B">
        <w:rPr>
          <w:rFonts w:ascii="Times New Roman" w:hAnsi="Times New Roman" w:cs="Times New Roman"/>
          <w:i/>
          <w:sz w:val="24"/>
          <w:szCs w:val="24"/>
          <w:lang w:val="en-US"/>
        </w:rPr>
        <w:t>Mã số thuế</w:t>
      </w:r>
      <w:r w:rsidRPr="0047411B">
        <w:rPr>
          <w:rFonts w:ascii="Times New Roman" w:hAnsi="Times New Roman" w:cs="Times New Roman"/>
          <w:sz w:val="24"/>
          <w:szCs w:val="24"/>
          <w:lang w:val="en-US"/>
        </w:rPr>
        <w:t>:</w:t>
      </w:r>
      <w:r w:rsidR="00641A07" w:rsidRPr="0047411B">
        <w:rPr>
          <w:rFonts w:ascii="Times New Roman" w:hAnsi="Times New Roman" w:cs="Times New Roman"/>
          <w:sz w:val="24"/>
          <w:szCs w:val="24"/>
          <w:lang w:val="en-US"/>
        </w:rPr>
        <w:t xml:space="preserve"> </w:t>
      </w:r>
      <w:permStart w:id="303702368" w:edGrp="everyone"/>
    </w:p>
    <w:permEnd w:id="303702368"/>
    <w:p w14:paraId="35BCBC80" w14:textId="77777777" w:rsidR="00811644" w:rsidRPr="0047411B" w:rsidRDefault="00811644" w:rsidP="0047411B">
      <w:pPr>
        <w:spacing w:after="0" w:line="360" w:lineRule="auto"/>
        <w:jc w:val="both"/>
        <w:rPr>
          <w:rFonts w:ascii="Times New Roman" w:hAnsi="Times New Roman" w:cs="Times New Roman"/>
          <w:sz w:val="24"/>
          <w:szCs w:val="24"/>
          <w:lang w:val="en-US"/>
        </w:rPr>
      </w:pPr>
    </w:p>
    <w:p w14:paraId="7EBB0F62" w14:textId="77777777" w:rsidR="00D11DBE" w:rsidRPr="0047411B" w:rsidRDefault="00D11DBE" w:rsidP="0047411B">
      <w:pPr>
        <w:pStyle w:val="ListParagraph"/>
        <w:numPr>
          <w:ilvl w:val="0"/>
          <w:numId w:val="9"/>
        </w:numPr>
        <w:autoSpaceDE w:val="0"/>
        <w:autoSpaceDN w:val="0"/>
        <w:adjustRightInd w:val="0"/>
        <w:spacing w:after="0" w:line="360" w:lineRule="auto"/>
        <w:ind w:left="360" w:hanging="360"/>
        <w:rPr>
          <w:rFonts w:ascii="Times New Roman" w:hAnsi="Times New Roman"/>
          <w:b/>
          <w:bCs/>
          <w:i/>
          <w:iCs/>
          <w:sz w:val="24"/>
          <w:szCs w:val="24"/>
          <w:lang w:val="en-US"/>
        </w:rPr>
      </w:pPr>
      <w:r w:rsidRPr="0047411B">
        <w:rPr>
          <w:rFonts w:ascii="Times New Roman" w:hAnsi="Times New Roman"/>
          <w:b/>
          <w:bCs/>
          <w:iCs/>
          <w:sz w:val="24"/>
          <w:szCs w:val="24"/>
          <w:lang w:val="en-US"/>
        </w:rPr>
        <w:t>Registration information</w:t>
      </w:r>
      <w:r w:rsidRPr="0047411B">
        <w:rPr>
          <w:rFonts w:ascii="Times New Roman" w:hAnsi="Times New Roman"/>
          <w:b/>
          <w:bCs/>
          <w:i/>
          <w:iCs/>
          <w:sz w:val="24"/>
          <w:szCs w:val="24"/>
          <w:lang w:val="en-US"/>
        </w:rPr>
        <w:t>/</w:t>
      </w:r>
      <w:r w:rsidRPr="0047411B">
        <w:rPr>
          <w:rFonts w:ascii="Times New Roman" w:hAnsi="Times New Roman"/>
          <w:b/>
          <w:bCs/>
          <w:sz w:val="24"/>
          <w:szCs w:val="24"/>
          <w:lang w:val="en-US"/>
        </w:rPr>
        <w:t xml:space="preserve"> </w:t>
      </w:r>
      <w:r w:rsidRPr="0047411B">
        <w:rPr>
          <w:rFonts w:ascii="Times New Roman" w:hAnsi="Times New Roman"/>
          <w:b/>
          <w:bCs/>
          <w:i/>
          <w:sz w:val="24"/>
          <w:szCs w:val="24"/>
          <w:lang w:val="en-US"/>
        </w:rPr>
        <w:t>Nội dung đăng ký</w:t>
      </w:r>
    </w:p>
    <w:p w14:paraId="5BDB4DF2" w14:textId="65FA39D3" w:rsidR="008F1EE5" w:rsidRPr="0047411B" w:rsidRDefault="008F1EE5" w:rsidP="0047411B">
      <w:pPr>
        <w:spacing w:after="120" w:line="360" w:lineRule="auto"/>
        <w:jc w:val="both"/>
        <w:rPr>
          <w:rFonts w:ascii="Times New Roman" w:hAnsi="Times New Roman" w:cs="Times New Roman"/>
          <w:i/>
          <w:color w:val="000000"/>
          <w:sz w:val="24"/>
          <w:szCs w:val="24"/>
        </w:rPr>
      </w:pPr>
      <w:r w:rsidRPr="0047411B">
        <w:rPr>
          <w:rFonts w:ascii="Times New Roman" w:hAnsi="Times New Roman" w:cs="Times New Roman"/>
          <w:color w:val="000000"/>
          <w:sz w:val="24"/>
          <w:szCs w:val="24"/>
        </w:rPr>
        <w:t>We would like to register the account</w:t>
      </w:r>
      <w:r w:rsidR="00641A07" w:rsidRPr="0047411B">
        <w:rPr>
          <w:rFonts w:ascii="Times New Roman" w:hAnsi="Times New Roman" w:cs="Times New Roman"/>
          <w:color w:val="000000"/>
          <w:sz w:val="24"/>
          <w:szCs w:val="24"/>
        </w:rPr>
        <w:t>(s)</w:t>
      </w:r>
      <w:r w:rsidRPr="0047411B">
        <w:rPr>
          <w:rFonts w:ascii="Times New Roman" w:hAnsi="Times New Roman" w:cs="Times New Roman"/>
          <w:color w:val="000000"/>
          <w:sz w:val="24"/>
          <w:szCs w:val="24"/>
        </w:rPr>
        <w:t xml:space="preserve"> used for electronic custom tax payment service</w:t>
      </w:r>
      <w:r w:rsidR="004D527E" w:rsidRPr="0047411B">
        <w:rPr>
          <w:rFonts w:ascii="Times New Roman" w:hAnsi="Times New Roman" w:cs="Times New Roman"/>
          <w:color w:val="000000"/>
          <w:sz w:val="24"/>
          <w:szCs w:val="24"/>
        </w:rPr>
        <w:t>s</w:t>
      </w:r>
      <w:r w:rsidR="007444F0" w:rsidRPr="0047411B">
        <w:rPr>
          <w:rFonts w:ascii="Times New Roman" w:hAnsi="Times New Roman" w:cs="Times New Roman"/>
          <w:color w:val="000000"/>
          <w:sz w:val="24"/>
          <w:szCs w:val="24"/>
        </w:rPr>
        <w:t xml:space="preserve"> </w:t>
      </w:r>
      <w:r w:rsidR="00975D02" w:rsidRPr="0047411B">
        <w:rPr>
          <w:rFonts w:ascii="Times New Roman" w:hAnsi="Times New Roman" w:cs="Times New Roman"/>
          <w:color w:val="000000"/>
          <w:sz w:val="24"/>
          <w:szCs w:val="24"/>
        </w:rPr>
        <w:t>(“E</w:t>
      </w:r>
      <w:r w:rsidR="007444F0" w:rsidRPr="0047411B">
        <w:rPr>
          <w:rFonts w:ascii="Times New Roman" w:hAnsi="Times New Roman" w:cs="Times New Roman"/>
          <w:color w:val="000000"/>
          <w:sz w:val="24"/>
          <w:szCs w:val="24"/>
        </w:rPr>
        <w:t xml:space="preserve">-customs </w:t>
      </w:r>
      <w:r w:rsidR="00F60858" w:rsidRPr="0047411B">
        <w:rPr>
          <w:rFonts w:ascii="Times New Roman" w:hAnsi="Times New Roman" w:cs="Times New Roman"/>
          <w:color w:val="000000"/>
          <w:sz w:val="24"/>
          <w:szCs w:val="24"/>
        </w:rPr>
        <w:t>P</w:t>
      </w:r>
      <w:r w:rsidR="007444F0" w:rsidRPr="0047411B">
        <w:rPr>
          <w:rFonts w:ascii="Times New Roman" w:hAnsi="Times New Roman" w:cs="Times New Roman"/>
          <w:color w:val="000000"/>
          <w:sz w:val="24"/>
          <w:szCs w:val="24"/>
        </w:rPr>
        <w:t xml:space="preserve">ayment </w:t>
      </w:r>
      <w:r w:rsidR="00F60858" w:rsidRPr="0047411B">
        <w:rPr>
          <w:rFonts w:ascii="Times New Roman" w:hAnsi="Times New Roman" w:cs="Times New Roman"/>
          <w:color w:val="000000"/>
          <w:sz w:val="24"/>
          <w:szCs w:val="24"/>
        </w:rPr>
        <w:t>S</w:t>
      </w:r>
      <w:r w:rsidR="007444F0" w:rsidRPr="0047411B">
        <w:rPr>
          <w:rFonts w:ascii="Times New Roman" w:hAnsi="Times New Roman" w:cs="Times New Roman"/>
          <w:color w:val="000000"/>
          <w:sz w:val="24"/>
          <w:szCs w:val="24"/>
        </w:rPr>
        <w:t>ervices”)</w:t>
      </w:r>
      <w:r w:rsidRPr="0047411B">
        <w:rPr>
          <w:rFonts w:ascii="Times New Roman" w:hAnsi="Times New Roman" w:cs="Times New Roman"/>
          <w:color w:val="000000"/>
          <w:sz w:val="24"/>
          <w:szCs w:val="24"/>
        </w:rPr>
        <w:t xml:space="preserve"> via </w:t>
      </w:r>
      <w:r w:rsidR="004D527E" w:rsidRPr="0047411B">
        <w:rPr>
          <w:rFonts w:ascii="Times New Roman" w:hAnsi="Times New Roman" w:cs="Times New Roman"/>
          <w:color w:val="000000"/>
          <w:sz w:val="24"/>
          <w:szCs w:val="24"/>
        </w:rPr>
        <w:t>electronic customs portal 24/7 (“</w:t>
      </w:r>
      <w:r w:rsidRPr="0047411B">
        <w:rPr>
          <w:rFonts w:ascii="Times New Roman" w:hAnsi="Times New Roman" w:cs="Times New Roman"/>
          <w:color w:val="000000"/>
          <w:sz w:val="24"/>
          <w:szCs w:val="24"/>
        </w:rPr>
        <w:t>E-Custom</w:t>
      </w:r>
      <w:r w:rsidR="004D527E" w:rsidRPr="0047411B">
        <w:rPr>
          <w:rFonts w:ascii="Times New Roman" w:hAnsi="Times New Roman" w:cs="Times New Roman"/>
          <w:color w:val="000000"/>
          <w:sz w:val="24"/>
          <w:szCs w:val="24"/>
        </w:rPr>
        <w:t>s</w:t>
      </w:r>
      <w:r w:rsidR="002B7E00" w:rsidRPr="0047411B">
        <w:rPr>
          <w:rFonts w:ascii="Times New Roman" w:hAnsi="Times New Roman" w:cs="Times New Roman"/>
          <w:color w:val="000000"/>
          <w:sz w:val="24"/>
          <w:szCs w:val="24"/>
        </w:rPr>
        <w:t xml:space="preserve"> </w:t>
      </w:r>
      <w:r w:rsidR="00547206" w:rsidRPr="0047411B">
        <w:rPr>
          <w:rFonts w:ascii="Times New Roman" w:hAnsi="Times New Roman" w:cs="Times New Roman"/>
          <w:color w:val="000000"/>
          <w:sz w:val="24"/>
          <w:szCs w:val="24"/>
        </w:rPr>
        <w:t>P</w:t>
      </w:r>
      <w:r w:rsidRPr="0047411B">
        <w:rPr>
          <w:rFonts w:ascii="Times New Roman" w:hAnsi="Times New Roman" w:cs="Times New Roman"/>
          <w:color w:val="000000"/>
          <w:sz w:val="24"/>
          <w:szCs w:val="24"/>
        </w:rPr>
        <w:t>ortal</w:t>
      </w:r>
      <w:r w:rsidR="004D527E" w:rsidRPr="0047411B">
        <w:rPr>
          <w:rFonts w:ascii="Times New Roman" w:hAnsi="Times New Roman" w:cs="Times New Roman"/>
          <w:color w:val="000000"/>
          <w:sz w:val="24"/>
          <w:szCs w:val="24"/>
        </w:rPr>
        <w:t>”)</w:t>
      </w:r>
      <w:r w:rsidRPr="0047411B">
        <w:rPr>
          <w:rFonts w:ascii="Times New Roman" w:hAnsi="Times New Roman" w:cs="Times New Roman"/>
          <w:color w:val="000000"/>
          <w:sz w:val="24"/>
          <w:szCs w:val="24"/>
        </w:rPr>
        <w:t xml:space="preserve"> as follows</w:t>
      </w:r>
      <w:r w:rsidR="00975D02" w:rsidRPr="0047411B">
        <w:rPr>
          <w:rFonts w:ascii="Times New Roman" w:hAnsi="Times New Roman" w:cs="Times New Roman"/>
          <w:color w:val="000000"/>
          <w:sz w:val="24"/>
          <w:szCs w:val="24"/>
        </w:rPr>
        <w:t xml:space="preserve">: </w:t>
      </w:r>
      <w:r w:rsidRPr="0047411B">
        <w:rPr>
          <w:rFonts w:ascii="Times New Roman" w:hAnsi="Times New Roman" w:cs="Times New Roman"/>
          <w:color w:val="000000"/>
          <w:sz w:val="24"/>
          <w:szCs w:val="24"/>
        </w:rPr>
        <w:t xml:space="preserve">/ </w:t>
      </w:r>
      <w:r w:rsidRPr="0047411B">
        <w:rPr>
          <w:rFonts w:ascii="Times New Roman" w:hAnsi="Times New Roman" w:cs="Times New Roman"/>
          <w:i/>
          <w:color w:val="000000"/>
          <w:sz w:val="24"/>
          <w:szCs w:val="24"/>
        </w:rPr>
        <w:t>Chúng tôi xin đăng ký thông tin tài khoản được sử dụng</w:t>
      </w:r>
      <w:r w:rsidR="00F60858" w:rsidRPr="0047411B">
        <w:rPr>
          <w:rFonts w:ascii="Times New Roman" w:hAnsi="Times New Roman" w:cs="Times New Roman"/>
          <w:i/>
          <w:color w:val="000000"/>
          <w:sz w:val="24"/>
          <w:szCs w:val="24"/>
        </w:rPr>
        <w:t xml:space="preserve"> cho dịch vụ </w:t>
      </w:r>
      <w:r w:rsidRPr="0047411B">
        <w:rPr>
          <w:rFonts w:ascii="Times New Roman" w:hAnsi="Times New Roman" w:cs="Times New Roman"/>
          <w:i/>
          <w:color w:val="000000"/>
          <w:sz w:val="24"/>
          <w:szCs w:val="24"/>
        </w:rPr>
        <w:t>nộp thuế</w:t>
      </w:r>
      <w:r w:rsidR="00F60858" w:rsidRPr="0047411B">
        <w:rPr>
          <w:rFonts w:ascii="Times New Roman" w:hAnsi="Times New Roman" w:cs="Times New Roman"/>
          <w:i/>
          <w:color w:val="000000"/>
          <w:sz w:val="24"/>
          <w:szCs w:val="24"/>
        </w:rPr>
        <w:t xml:space="preserve"> hải quan</w:t>
      </w:r>
      <w:r w:rsidRPr="0047411B">
        <w:rPr>
          <w:rFonts w:ascii="Times New Roman" w:hAnsi="Times New Roman" w:cs="Times New Roman"/>
          <w:i/>
          <w:color w:val="000000"/>
          <w:sz w:val="24"/>
          <w:szCs w:val="24"/>
        </w:rPr>
        <w:t xml:space="preserve"> điện tử</w:t>
      </w:r>
      <w:r w:rsidR="00F60858" w:rsidRPr="0047411B">
        <w:rPr>
          <w:rFonts w:ascii="Times New Roman" w:hAnsi="Times New Roman" w:cs="Times New Roman"/>
          <w:i/>
          <w:color w:val="000000"/>
          <w:sz w:val="24"/>
          <w:szCs w:val="24"/>
        </w:rPr>
        <w:t xml:space="preserve"> (“</w:t>
      </w:r>
      <w:r w:rsidR="00AD5A1C" w:rsidRPr="0047411B">
        <w:rPr>
          <w:rFonts w:ascii="Times New Roman" w:hAnsi="Times New Roman" w:cs="Times New Roman"/>
          <w:b/>
          <w:i/>
          <w:color w:val="000000"/>
          <w:sz w:val="24"/>
          <w:szCs w:val="24"/>
        </w:rPr>
        <w:t>D</w:t>
      </w:r>
      <w:r w:rsidR="00F60858" w:rsidRPr="0047411B">
        <w:rPr>
          <w:rFonts w:ascii="Times New Roman" w:hAnsi="Times New Roman" w:cs="Times New Roman"/>
          <w:b/>
          <w:i/>
          <w:color w:val="000000"/>
          <w:sz w:val="24"/>
          <w:szCs w:val="24"/>
        </w:rPr>
        <w:t xml:space="preserve">ịch </w:t>
      </w:r>
      <w:r w:rsidR="00AD5A1C" w:rsidRPr="0047411B">
        <w:rPr>
          <w:rFonts w:ascii="Times New Roman" w:hAnsi="Times New Roman" w:cs="Times New Roman"/>
          <w:b/>
          <w:i/>
          <w:color w:val="000000"/>
          <w:sz w:val="24"/>
          <w:szCs w:val="24"/>
        </w:rPr>
        <w:t>V</w:t>
      </w:r>
      <w:r w:rsidR="00F60858" w:rsidRPr="0047411B">
        <w:rPr>
          <w:rFonts w:ascii="Times New Roman" w:hAnsi="Times New Roman" w:cs="Times New Roman"/>
          <w:b/>
          <w:i/>
          <w:color w:val="000000"/>
          <w:sz w:val="24"/>
          <w:szCs w:val="24"/>
        </w:rPr>
        <w:t xml:space="preserve">ụ Nộp </w:t>
      </w:r>
      <w:r w:rsidR="00AD5A1C" w:rsidRPr="0047411B">
        <w:rPr>
          <w:rFonts w:ascii="Times New Roman" w:hAnsi="Times New Roman" w:cs="Times New Roman"/>
          <w:b/>
          <w:i/>
          <w:color w:val="000000"/>
          <w:sz w:val="24"/>
          <w:szCs w:val="24"/>
        </w:rPr>
        <w:t>T</w:t>
      </w:r>
      <w:r w:rsidR="00F60858" w:rsidRPr="0047411B">
        <w:rPr>
          <w:rFonts w:ascii="Times New Roman" w:hAnsi="Times New Roman" w:cs="Times New Roman"/>
          <w:b/>
          <w:i/>
          <w:color w:val="000000"/>
          <w:sz w:val="24"/>
          <w:szCs w:val="24"/>
        </w:rPr>
        <w:t xml:space="preserve">huế Hải </w:t>
      </w:r>
      <w:r w:rsidR="00AD5A1C" w:rsidRPr="0047411B">
        <w:rPr>
          <w:rFonts w:ascii="Times New Roman" w:hAnsi="Times New Roman" w:cs="Times New Roman"/>
          <w:b/>
          <w:i/>
          <w:color w:val="000000"/>
          <w:sz w:val="24"/>
          <w:szCs w:val="24"/>
        </w:rPr>
        <w:t>Quan Đ</w:t>
      </w:r>
      <w:r w:rsidR="00F60858" w:rsidRPr="0047411B">
        <w:rPr>
          <w:rFonts w:ascii="Times New Roman" w:hAnsi="Times New Roman" w:cs="Times New Roman"/>
          <w:b/>
          <w:i/>
          <w:color w:val="000000"/>
          <w:sz w:val="24"/>
          <w:szCs w:val="24"/>
        </w:rPr>
        <w:t>iệ</w:t>
      </w:r>
      <w:r w:rsidR="00AD5A1C" w:rsidRPr="0047411B">
        <w:rPr>
          <w:rFonts w:ascii="Times New Roman" w:hAnsi="Times New Roman" w:cs="Times New Roman"/>
          <w:b/>
          <w:i/>
          <w:color w:val="000000"/>
          <w:sz w:val="24"/>
          <w:szCs w:val="24"/>
        </w:rPr>
        <w:t>n T</w:t>
      </w:r>
      <w:r w:rsidR="00F60858" w:rsidRPr="0047411B">
        <w:rPr>
          <w:rFonts w:ascii="Times New Roman" w:hAnsi="Times New Roman" w:cs="Times New Roman"/>
          <w:b/>
          <w:i/>
          <w:color w:val="000000"/>
          <w:sz w:val="24"/>
          <w:szCs w:val="24"/>
        </w:rPr>
        <w:t>ử</w:t>
      </w:r>
      <w:r w:rsidR="00F60858" w:rsidRPr="0047411B">
        <w:rPr>
          <w:rFonts w:ascii="Times New Roman" w:hAnsi="Times New Roman" w:cs="Times New Roman"/>
          <w:i/>
          <w:color w:val="000000"/>
          <w:sz w:val="24"/>
          <w:szCs w:val="24"/>
        </w:rPr>
        <w:t>”)</w:t>
      </w:r>
      <w:r w:rsidRPr="0047411B">
        <w:rPr>
          <w:rFonts w:ascii="Times New Roman" w:hAnsi="Times New Roman" w:cs="Times New Roman"/>
          <w:i/>
          <w:color w:val="000000"/>
          <w:sz w:val="24"/>
          <w:szCs w:val="24"/>
        </w:rPr>
        <w:t xml:space="preserve"> </w:t>
      </w:r>
      <w:r w:rsidR="00945F35" w:rsidRPr="0047411B">
        <w:rPr>
          <w:rFonts w:ascii="Times New Roman" w:hAnsi="Times New Roman" w:cs="Times New Roman"/>
          <w:i/>
          <w:color w:val="000000"/>
          <w:sz w:val="24"/>
          <w:szCs w:val="24"/>
        </w:rPr>
        <w:t>qua cổng</w:t>
      </w:r>
      <w:r w:rsidR="00AD5A1C" w:rsidRPr="0047411B">
        <w:rPr>
          <w:rFonts w:ascii="Times New Roman" w:hAnsi="Times New Roman" w:cs="Times New Roman"/>
          <w:i/>
          <w:color w:val="000000"/>
          <w:sz w:val="24"/>
          <w:szCs w:val="24"/>
        </w:rPr>
        <w:t xml:space="preserve"> thanh toán điện tử và thông</w:t>
      </w:r>
      <w:r w:rsidR="00945F35" w:rsidRPr="0047411B">
        <w:rPr>
          <w:rFonts w:ascii="Times New Roman" w:hAnsi="Times New Roman" w:cs="Times New Roman"/>
          <w:i/>
          <w:color w:val="000000"/>
          <w:sz w:val="24"/>
          <w:szCs w:val="24"/>
        </w:rPr>
        <w:t xml:space="preserve"> quan</w:t>
      </w:r>
      <w:r w:rsidR="00AD5A1C" w:rsidRPr="0047411B">
        <w:rPr>
          <w:rFonts w:ascii="Times New Roman" w:hAnsi="Times New Roman" w:cs="Times New Roman"/>
          <w:i/>
          <w:color w:val="000000"/>
          <w:sz w:val="24"/>
          <w:szCs w:val="24"/>
        </w:rPr>
        <w:t xml:space="preserve"> 24/7</w:t>
      </w:r>
      <w:r w:rsidR="00945F35" w:rsidRPr="0047411B">
        <w:rPr>
          <w:rFonts w:ascii="Times New Roman" w:hAnsi="Times New Roman" w:cs="Times New Roman"/>
          <w:i/>
          <w:color w:val="000000"/>
          <w:sz w:val="24"/>
          <w:szCs w:val="24"/>
        </w:rPr>
        <w:t xml:space="preserve"> </w:t>
      </w:r>
      <w:r w:rsidR="00AD5A1C" w:rsidRPr="0047411B">
        <w:rPr>
          <w:rFonts w:ascii="Times New Roman" w:hAnsi="Times New Roman" w:cs="Times New Roman"/>
          <w:i/>
          <w:sz w:val="24"/>
          <w:szCs w:val="24"/>
          <w:lang w:val="en-US"/>
        </w:rPr>
        <w:t>(“</w:t>
      </w:r>
      <w:r w:rsidR="00AD5A1C" w:rsidRPr="0047411B">
        <w:rPr>
          <w:rFonts w:ascii="Times New Roman" w:hAnsi="Times New Roman" w:cs="Times New Roman"/>
          <w:b/>
          <w:i/>
          <w:sz w:val="24"/>
          <w:szCs w:val="24"/>
          <w:lang w:val="en-US"/>
        </w:rPr>
        <w:t>Cổng TTĐT</w:t>
      </w:r>
      <w:r w:rsidR="00AD5A1C" w:rsidRPr="0047411B">
        <w:rPr>
          <w:rFonts w:ascii="Times New Roman" w:hAnsi="Times New Roman" w:cs="Times New Roman"/>
          <w:i/>
          <w:sz w:val="24"/>
          <w:szCs w:val="24"/>
          <w:lang w:val="en-US"/>
        </w:rPr>
        <w:t xml:space="preserve">”) </w:t>
      </w:r>
      <w:r w:rsidRPr="0047411B">
        <w:rPr>
          <w:rFonts w:ascii="Times New Roman" w:hAnsi="Times New Roman" w:cs="Times New Roman"/>
          <w:i/>
          <w:color w:val="000000"/>
          <w:sz w:val="24"/>
          <w:szCs w:val="24"/>
        </w:rPr>
        <w:t>như sau:</w:t>
      </w:r>
    </w:p>
    <w:tbl>
      <w:tblPr>
        <w:tblW w:w="9799" w:type="dxa"/>
        <w:tblLook w:val="04A0" w:firstRow="1" w:lastRow="0" w:firstColumn="1" w:lastColumn="0" w:noHBand="0" w:noVBand="1"/>
      </w:tblPr>
      <w:tblGrid>
        <w:gridCol w:w="9577"/>
        <w:gridCol w:w="222"/>
      </w:tblGrid>
      <w:tr w:rsidR="008F1EE5" w:rsidRPr="0047411B" w14:paraId="0009DDA6" w14:textId="77777777" w:rsidTr="00D11DBE">
        <w:trPr>
          <w:trHeight w:val="851"/>
        </w:trPr>
        <w:tc>
          <w:tcPr>
            <w:tcW w:w="9577" w:type="dxa"/>
          </w:tcPr>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3"/>
            </w:tblGrid>
            <w:tr w:rsidR="008F1EE5" w:rsidRPr="0047411B" w14:paraId="40211E3E" w14:textId="77777777" w:rsidTr="00B865BB">
              <w:trPr>
                <w:trHeight w:val="494"/>
              </w:trPr>
              <w:tc>
                <w:tcPr>
                  <w:tcW w:w="8813" w:type="dxa"/>
                  <w:vAlign w:val="center"/>
                </w:tcPr>
                <w:p w14:paraId="2A9135BE" w14:textId="3BE21747" w:rsidR="00B865BB" w:rsidRPr="0047411B" w:rsidRDefault="000E6348" w:rsidP="0047411B">
                  <w:pPr>
                    <w:tabs>
                      <w:tab w:val="left" w:leader="dot" w:pos="3969"/>
                    </w:tabs>
                    <w:spacing w:before="120" w:after="120" w:line="360" w:lineRule="auto"/>
                    <w:rPr>
                      <w:rFonts w:ascii="Times New Roman" w:hAnsi="Times New Roman" w:cs="Times New Roman"/>
                      <w:i/>
                      <w:sz w:val="24"/>
                      <w:szCs w:val="24"/>
                      <w:lang w:val="en-US"/>
                    </w:rPr>
                  </w:pPr>
                  <w:sdt>
                    <w:sdtPr>
                      <w:rPr>
                        <w:rFonts w:ascii="Times New Roman" w:hAnsi="Times New Roman" w:cs="Times New Roman"/>
                        <w:sz w:val="24"/>
                        <w:szCs w:val="24"/>
                        <w:lang w:val="en-US"/>
                      </w:rPr>
                      <w:id w:val="218098868"/>
                      <w14:checkbox>
                        <w14:checked w14:val="0"/>
                        <w14:checkedState w14:val="2612" w14:font="MS Gothic"/>
                        <w14:uncheckedState w14:val="2610" w14:font="MS Gothic"/>
                      </w14:checkbox>
                    </w:sdtPr>
                    <w:sdtEndPr/>
                    <w:sdtContent>
                      <w:permStart w:id="1172513472" w:edGrp="everyone"/>
                      <w:r>
                        <w:rPr>
                          <w:rFonts w:ascii="MS Gothic" w:eastAsia="MS Gothic" w:hAnsi="MS Gothic" w:cs="Times New Roman" w:hint="eastAsia"/>
                          <w:sz w:val="24"/>
                          <w:szCs w:val="24"/>
                          <w:lang w:val="en-US"/>
                        </w:rPr>
                        <w:t>☐</w:t>
                      </w:r>
                      <w:permEnd w:id="1172513472"/>
                    </w:sdtContent>
                  </w:sdt>
                  <w:r w:rsidR="008F1EE5" w:rsidRPr="0047411B">
                    <w:rPr>
                      <w:rFonts w:ascii="Times New Roman" w:hAnsi="Times New Roman" w:cs="Times New Roman"/>
                      <w:sz w:val="24"/>
                      <w:szCs w:val="24"/>
                      <w:lang w:val="en-US"/>
                    </w:rPr>
                    <w:t xml:space="preserve"> </w:t>
                  </w:r>
                  <w:r w:rsidR="008F1EE5" w:rsidRPr="0047411B">
                    <w:rPr>
                      <w:rFonts w:ascii="Times New Roman" w:hAnsi="Times New Roman" w:cs="Times New Roman"/>
                      <w:b/>
                      <w:sz w:val="24"/>
                      <w:szCs w:val="24"/>
                      <w:lang w:val="en-US"/>
                    </w:rPr>
                    <w:t xml:space="preserve">Register/ </w:t>
                  </w:r>
                  <w:r w:rsidR="008F1EE5" w:rsidRPr="0047411B">
                    <w:rPr>
                      <w:rFonts w:ascii="Times New Roman" w:hAnsi="Times New Roman" w:cs="Times New Roman"/>
                      <w:i/>
                      <w:sz w:val="24"/>
                      <w:szCs w:val="24"/>
                      <w:lang w:val="en-US"/>
                    </w:rPr>
                    <w:t xml:space="preserve">Đăng kí mới                             </w:t>
                  </w:r>
                </w:p>
                <w:p w14:paraId="311F2A15" w14:textId="4329829E" w:rsidR="00EB68A2" w:rsidRPr="0047411B" w:rsidRDefault="008F1EE5" w:rsidP="0047411B">
                  <w:pPr>
                    <w:tabs>
                      <w:tab w:val="left" w:leader="dot" w:pos="3969"/>
                    </w:tabs>
                    <w:spacing w:before="120" w:after="120" w:line="360" w:lineRule="auto"/>
                    <w:rPr>
                      <w:rFonts w:ascii="Times New Roman" w:hAnsi="Times New Roman" w:cs="Times New Roman"/>
                      <w:sz w:val="24"/>
                      <w:szCs w:val="24"/>
                      <w:lang w:val="en-US"/>
                    </w:rPr>
                  </w:pPr>
                  <w:r w:rsidRPr="0047411B">
                    <w:rPr>
                      <w:rFonts w:ascii="Times New Roman" w:hAnsi="Times New Roman" w:cs="Times New Roman"/>
                      <w:sz w:val="24"/>
                      <w:szCs w:val="24"/>
                      <w:lang w:val="en-US"/>
                    </w:rPr>
                    <w:t xml:space="preserve">Account No./ </w:t>
                  </w:r>
                  <w:r w:rsidRPr="0047411B">
                    <w:rPr>
                      <w:rFonts w:ascii="Times New Roman" w:hAnsi="Times New Roman" w:cs="Times New Roman"/>
                      <w:i/>
                      <w:sz w:val="24"/>
                      <w:szCs w:val="24"/>
                      <w:lang w:val="en-US"/>
                    </w:rPr>
                    <w:t>Tài khoản số</w:t>
                  </w:r>
                  <w:r w:rsidRPr="0047411B">
                    <w:rPr>
                      <w:rFonts w:ascii="Times New Roman" w:hAnsi="Times New Roman" w:cs="Times New Roman"/>
                      <w:sz w:val="24"/>
                      <w:szCs w:val="24"/>
                      <w:lang w:val="en-US"/>
                    </w:rPr>
                    <w:t>:</w:t>
                  </w:r>
                  <w:r w:rsidR="003F2464">
                    <w:rPr>
                      <w:rFonts w:ascii="Times New Roman" w:hAnsi="Times New Roman" w:cs="Times New Roman"/>
                      <w:sz w:val="24"/>
                      <w:szCs w:val="24"/>
                      <w:lang w:val="en-US"/>
                    </w:rPr>
                    <w:t xml:space="preserve">  </w:t>
                  </w:r>
                  <w:permStart w:id="761333600" w:edGrp="everyone"/>
                  <w:r w:rsidR="003F2464">
                    <w:rPr>
                      <w:rFonts w:ascii="Times New Roman" w:hAnsi="Times New Roman" w:cs="Times New Roman"/>
                      <w:sz w:val="24"/>
                      <w:szCs w:val="24"/>
                      <w:lang w:val="en-US"/>
                    </w:rPr>
                    <w:t xml:space="preserve"> </w:t>
                  </w:r>
                  <w:permEnd w:id="761333600"/>
                </w:p>
                <w:p w14:paraId="074A1555" w14:textId="49252592" w:rsidR="008F1EE5" w:rsidRPr="0047411B" w:rsidRDefault="00F13C13" w:rsidP="0047411B">
                  <w:pPr>
                    <w:tabs>
                      <w:tab w:val="left" w:leader="dot" w:pos="3969"/>
                    </w:tabs>
                    <w:spacing w:before="120" w:after="120" w:line="360" w:lineRule="auto"/>
                    <w:rPr>
                      <w:rFonts w:ascii="Times New Roman" w:hAnsi="Times New Roman" w:cs="Times New Roman"/>
                      <w:sz w:val="24"/>
                      <w:szCs w:val="24"/>
                      <w:lang w:val="en-US"/>
                    </w:rPr>
                  </w:pPr>
                  <w:r w:rsidRPr="0047411B">
                    <w:rPr>
                      <w:rFonts w:ascii="Times New Roman" w:hAnsi="Times New Roman" w:cs="Times New Roman"/>
                      <w:sz w:val="24"/>
                      <w:szCs w:val="24"/>
                      <w:lang w:val="en-US"/>
                    </w:rPr>
                    <w:t>(the “</w:t>
                  </w:r>
                  <w:r w:rsidR="00AD5A1C" w:rsidRPr="0047411B">
                    <w:rPr>
                      <w:rFonts w:ascii="Times New Roman" w:hAnsi="Times New Roman" w:cs="Times New Roman"/>
                      <w:b/>
                      <w:sz w:val="24"/>
                      <w:szCs w:val="24"/>
                      <w:lang w:val="en-US"/>
                    </w:rPr>
                    <w:t>Registered</w:t>
                  </w:r>
                  <w:r w:rsidR="00AD5A1C" w:rsidRPr="0047411B">
                    <w:rPr>
                      <w:rFonts w:ascii="Times New Roman" w:hAnsi="Times New Roman" w:cs="Times New Roman"/>
                      <w:sz w:val="24"/>
                      <w:szCs w:val="24"/>
                      <w:lang w:val="en-US"/>
                    </w:rPr>
                    <w:t xml:space="preserve"> </w:t>
                  </w:r>
                  <w:r w:rsidRPr="0047411B">
                    <w:rPr>
                      <w:rFonts w:ascii="Times New Roman" w:hAnsi="Times New Roman" w:cs="Times New Roman"/>
                      <w:b/>
                      <w:sz w:val="24"/>
                      <w:szCs w:val="24"/>
                      <w:lang w:val="en-US"/>
                    </w:rPr>
                    <w:t>Account</w:t>
                  </w:r>
                  <w:r w:rsidRPr="0047411B">
                    <w:rPr>
                      <w:rFonts w:ascii="Times New Roman" w:hAnsi="Times New Roman" w:cs="Times New Roman"/>
                      <w:sz w:val="24"/>
                      <w:szCs w:val="24"/>
                      <w:lang w:val="en-US"/>
                    </w:rPr>
                    <w:t>”/ “</w:t>
                  </w:r>
                  <w:r w:rsidRPr="0047411B">
                    <w:rPr>
                      <w:rFonts w:ascii="Times New Roman" w:hAnsi="Times New Roman" w:cs="Times New Roman"/>
                      <w:b/>
                      <w:i/>
                      <w:sz w:val="24"/>
                      <w:szCs w:val="24"/>
                      <w:lang w:val="en-US"/>
                    </w:rPr>
                    <w:t>Tài Khoản</w:t>
                  </w:r>
                  <w:r w:rsidR="00AD5A1C" w:rsidRPr="0047411B">
                    <w:rPr>
                      <w:rFonts w:ascii="Times New Roman" w:hAnsi="Times New Roman" w:cs="Times New Roman"/>
                      <w:b/>
                      <w:i/>
                      <w:sz w:val="24"/>
                      <w:szCs w:val="24"/>
                      <w:lang w:val="en-US"/>
                    </w:rPr>
                    <w:t xml:space="preserve"> Đăng Ký</w:t>
                  </w:r>
                  <w:r w:rsidRPr="0047411B">
                    <w:rPr>
                      <w:rFonts w:ascii="Times New Roman" w:hAnsi="Times New Roman" w:cs="Times New Roman"/>
                      <w:sz w:val="24"/>
                      <w:szCs w:val="24"/>
                      <w:lang w:val="en-US"/>
                    </w:rPr>
                    <w:t>”)</w:t>
                  </w:r>
                </w:p>
              </w:tc>
            </w:tr>
            <w:tr w:rsidR="008F1EE5" w:rsidRPr="0047411B" w14:paraId="6ACF8184" w14:textId="77777777" w:rsidTr="00B865BB">
              <w:trPr>
                <w:trHeight w:val="530"/>
              </w:trPr>
              <w:tc>
                <w:tcPr>
                  <w:tcW w:w="8813" w:type="dxa"/>
                  <w:vAlign w:val="center"/>
                </w:tcPr>
                <w:p w14:paraId="099AC8D9" w14:textId="7A368F3F" w:rsidR="00B865BB" w:rsidRPr="0047411B" w:rsidRDefault="000E6348" w:rsidP="0047411B">
                  <w:pPr>
                    <w:tabs>
                      <w:tab w:val="left" w:leader="dot" w:pos="3969"/>
                    </w:tabs>
                    <w:spacing w:before="120" w:after="120" w:line="360" w:lineRule="auto"/>
                    <w:rPr>
                      <w:rFonts w:ascii="Times New Roman" w:hAnsi="Times New Roman" w:cs="Times New Roman"/>
                      <w:i/>
                      <w:sz w:val="24"/>
                      <w:szCs w:val="24"/>
                      <w:lang w:val="en-US"/>
                    </w:rPr>
                  </w:pPr>
                  <w:sdt>
                    <w:sdtPr>
                      <w:rPr>
                        <w:rFonts w:ascii="Times New Roman" w:hAnsi="Times New Roman" w:cs="Times New Roman"/>
                        <w:sz w:val="24"/>
                        <w:szCs w:val="24"/>
                        <w:lang w:val="en-US"/>
                      </w:rPr>
                      <w:id w:val="702594298"/>
                      <w14:checkbox>
                        <w14:checked w14:val="0"/>
                        <w14:checkedState w14:val="2612" w14:font="MS Gothic"/>
                        <w14:uncheckedState w14:val="2610" w14:font="MS Gothic"/>
                      </w14:checkbox>
                    </w:sdtPr>
                    <w:sdtEndPr/>
                    <w:sdtContent>
                      <w:permStart w:id="1210192881" w:edGrp="everyone"/>
                      <w:r>
                        <w:rPr>
                          <w:rFonts w:ascii="MS Gothic" w:eastAsia="MS Gothic" w:hAnsi="MS Gothic" w:cs="Times New Roman" w:hint="eastAsia"/>
                          <w:sz w:val="24"/>
                          <w:szCs w:val="24"/>
                          <w:lang w:val="en-US"/>
                        </w:rPr>
                        <w:t>☐</w:t>
                      </w:r>
                      <w:permEnd w:id="1210192881"/>
                    </w:sdtContent>
                  </w:sdt>
                  <w:r w:rsidR="008F1EE5" w:rsidRPr="0047411B">
                    <w:rPr>
                      <w:rFonts w:ascii="Times New Roman" w:hAnsi="Times New Roman" w:cs="Times New Roman"/>
                      <w:sz w:val="24"/>
                      <w:szCs w:val="24"/>
                      <w:lang w:val="en-US"/>
                    </w:rPr>
                    <w:t xml:space="preserve"> </w:t>
                  </w:r>
                  <w:r w:rsidR="008F1EE5" w:rsidRPr="0047411B">
                    <w:rPr>
                      <w:rFonts w:ascii="Times New Roman" w:hAnsi="Times New Roman" w:cs="Times New Roman"/>
                      <w:b/>
                      <w:sz w:val="24"/>
                      <w:szCs w:val="24"/>
                      <w:lang w:val="en-US"/>
                    </w:rPr>
                    <w:t>Modify</w:t>
                  </w:r>
                  <w:r w:rsidR="008F1EE5" w:rsidRPr="0047411B">
                    <w:rPr>
                      <w:rFonts w:ascii="Times New Roman" w:hAnsi="Times New Roman" w:cs="Times New Roman"/>
                      <w:sz w:val="24"/>
                      <w:szCs w:val="24"/>
                      <w:lang w:val="en-US"/>
                    </w:rPr>
                    <w:t>/</w:t>
                  </w:r>
                  <w:r w:rsidR="008F1EE5" w:rsidRPr="0047411B">
                    <w:rPr>
                      <w:rFonts w:ascii="Times New Roman" w:hAnsi="Times New Roman" w:cs="Times New Roman"/>
                      <w:i/>
                      <w:sz w:val="24"/>
                      <w:szCs w:val="24"/>
                      <w:lang w:val="en-US"/>
                    </w:rPr>
                    <w:t xml:space="preserve"> Thay đổi                                     </w:t>
                  </w:r>
                </w:p>
                <w:p w14:paraId="4C276D2C" w14:textId="0D1296A8" w:rsidR="00EB68A2" w:rsidRPr="0047411B" w:rsidRDefault="008F1EE5" w:rsidP="0047411B">
                  <w:pPr>
                    <w:tabs>
                      <w:tab w:val="left" w:leader="dot" w:pos="3969"/>
                    </w:tabs>
                    <w:spacing w:before="120" w:after="120" w:line="360" w:lineRule="auto"/>
                    <w:rPr>
                      <w:rFonts w:ascii="Times New Roman" w:hAnsi="Times New Roman" w:cs="Times New Roman"/>
                      <w:sz w:val="24"/>
                      <w:szCs w:val="24"/>
                      <w:lang w:val="en-US"/>
                    </w:rPr>
                  </w:pPr>
                  <w:r w:rsidRPr="0047411B">
                    <w:rPr>
                      <w:rFonts w:ascii="Times New Roman" w:hAnsi="Times New Roman" w:cs="Times New Roman"/>
                      <w:sz w:val="24"/>
                      <w:szCs w:val="24"/>
                      <w:lang w:val="en-US"/>
                    </w:rPr>
                    <w:t xml:space="preserve">Account No./ </w:t>
                  </w:r>
                  <w:r w:rsidRPr="0047411B">
                    <w:rPr>
                      <w:rFonts w:ascii="Times New Roman" w:hAnsi="Times New Roman" w:cs="Times New Roman"/>
                      <w:i/>
                      <w:sz w:val="24"/>
                      <w:szCs w:val="24"/>
                      <w:lang w:val="en-US"/>
                    </w:rPr>
                    <w:t xml:space="preserve">Tài khoản </w:t>
                  </w:r>
                  <w:r w:rsidR="00EB68A2" w:rsidRPr="0047411B">
                    <w:rPr>
                      <w:rFonts w:ascii="Times New Roman" w:hAnsi="Times New Roman" w:cs="Times New Roman"/>
                      <w:i/>
                      <w:sz w:val="24"/>
                      <w:szCs w:val="24"/>
                      <w:lang w:val="en-US"/>
                    </w:rPr>
                    <w:t>số</w:t>
                  </w:r>
                  <w:r w:rsidR="00EB68A2" w:rsidRPr="0047411B">
                    <w:rPr>
                      <w:rFonts w:ascii="Times New Roman" w:hAnsi="Times New Roman" w:cs="Times New Roman"/>
                      <w:sz w:val="24"/>
                      <w:szCs w:val="24"/>
                      <w:lang w:val="en-US"/>
                    </w:rPr>
                    <w:t>:</w:t>
                  </w:r>
                  <w:r w:rsidR="001E3DE0" w:rsidRPr="0047411B">
                    <w:rPr>
                      <w:rFonts w:ascii="Times New Roman" w:hAnsi="Times New Roman" w:cs="Times New Roman"/>
                      <w:sz w:val="24"/>
                      <w:szCs w:val="24"/>
                      <w:lang w:val="en-US"/>
                    </w:rPr>
                    <w:t xml:space="preserve"> </w:t>
                  </w:r>
                  <w:permStart w:id="678435688" w:edGrp="everyone"/>
                  <w:r w:rsidR="00F13C13" w:rsidRPr="0047411B">
                    <w:rPr>
                      <w:rFonts w:ascii="Times New Roman" w:hAnsi="Times New Roman" w:cs="Times New Roman"/>
                      <w:sz w:val="24"/>
                      <w:szCs w:val="24"/>
                      <w:lang w:val="en-US"/>
                    </w:rPr>
                    <w:t xml:space="preserve"> </w:t>
                  </w:r>
                  <w:permEnd w:id="678435688"/>
                </w:p>
                <w:p w14:paraId="51920B7C" w14:textId="6E22E7E7" w:rsidR="008F1EE5" w:rsidRPr="0047411B" w:rsidRDefault="00F13C13" w:rsidP="0047411B">
                  <w:pPr>
                    <w:tabs>
                      <w:tab w:val="left" w:leader="dot" w:pos="3969"/>
                    </w:tabs>
                    <w:spacing w:before="120" w:after="120" w:line="360" w:lineRule="auto"/>
                    <w:rPr>
                      <w:rFonts w:ascii="Times New Roman" w:hAnsi="Times New Roman" w:cs="Times New Roman"/>
                      <w:sz w:val="24"/>
                      <w:szCs w:val="24"/>
                      <w:lang w:val="en-US"/>
                    </w:rPr>
                  </w:pPr>
                  <w:r w:rsidRPr="0047411B">
                    <w:rPr>
                      <w:rFonts w:ascii="Times New Roman" w:hAnsi="Times New Roman" w:cs="Times New Roman"/>
                      <w:sz w:val="24"/>
                      <w:szCs w:val="24"/>
                      <w:lang w:val="en-US"/>
                    </w:rPr>
                    <w:t>(the “</w:t>
                  </w:r>
                  <w:r w:rsidR="00AD5A1C" w:rsidRPr="0047411B">
                    <w:rPr>
                      <w:rFonts w:ascii="Times New Roman" w:hAnsi="Times New Roman" w:cs="Times New Roman"/>
                      <w:b/>
                      <w:sz w:val="24"/>
                      <w:szCs w:val="24"/>
                      <w:lang w:val="en-US"/>
                    </w:rPr>
                    <w:t xml:space="preserve">Registered </w:t>
                  </w:r>
                  <w:r w:rsidRPr="0047411B">
                    <w:rPr>
                      <w:rFonts w:ascii="Times New Roman" w:hAnsi="Times New Roman" w:cs="Times New Roman"/>
                      <w:b/>
                      <w:sz w:val="24"/>
                      <w:szCs w:val="24"/>
                      <w:lang w:val="en-US"/>
                    </w:rPr>
                    <w:t>Account</w:t>
                  </w:r>
                  <w:r w:rsidRPr="0047411B">
                    <w:rPr>
                      <w:rFonts w:ascii="Times New Roman" w:hAnsi="Times New Roman" w:cs="Times New Roman"/>
                      <w:sz w:val="24"/>
                      <w:szCs w:val="24"/>
                      <w:lang w:val="en-US"/>
                    </w:rPr>
                    <w:t>”/ “</w:t>
                  </w:r>
                  <w:r w:rsidRPr="0047411B">
                    <w:rPr>
                      <w:rFonts w:ascii="Times New Roman" w:hAnsi="Times New Roman" w:cs="Times New Roman"/>
                      <w:b/>
                      <w:i/>
                      <w:sz w:val="24"/>
                      <w:szCs w:val="24"/>
                      <w:lang w:val="en-US"/>
                    </w:rPr>
                    <w:t>Tài Khoản</w:t>
                  </w:r>
                  <w:r w:rsidR="00AD5A1C" w:rsidRPr="0047411B">
                    <w:rPr>
                      <w:rFonts w:ascii="Times New Roman" w:hAnsi="Times New Roman" w:cs="Times New Roman"/>
                      <w:b/>
                      <w:i/>
                      <w:sz w:val="24"/>
                      <w:szCs w:val="24"/>
                      <w:lang w:val="en-US"/>
                    </w:rPr>
                    <w:t xml:space="preserve"> Đăng Ký</w:t>
                  </w:r>
                  <w:r w:rsidRPr="0047411B">
                    <w:rPr>
                      <w:rFonts w:ascii="Times New Roman" w:hAnsi="Times New Roman" w:cs="Times New Roman"/>
                      <w:sz w:val="24"/>
                      <w:szCs w:val="24"/>
                      <w:lang w:val="en-US"/>
                    </w:rPr>
                    <w:t>”)</w:t>
                  </w:r>
                </w:p>
              </w:tc>
            </w:tr>
            <w:tr w:rsidR="008F1EE5" w:rsidRPr="0047411B" w14:paraId="1E3FCA76" w14:textId="77777777" w:rsidTr="00B865BB">
              <w:trPr>
                <w:trHeight w:val="476"/>
              </w:trPr>
              <w:tc>
                <w:tcPr>
                  <w:tcW w:w="8813" w:type="dxa"/>
                  <w:vAlign w:val="center"/>
                </w:tcPr>
                <w:p w14:paraId="3424E0C4" w14:textId="77777777" w:rsidR="00B865BB" w:rsidRPr="0047411B" w:rsidRDefault="000E6348" w:rsidP="0047411B">
                  <w:pPr>
                    <w:spacing w:before="120" w:after="120" w:line="360" w:lineRule="auto"/>
                    <w:rPr>
                      <w:rFonts w:ascii="Times New Roman" w:hAnsi="Times New Roman" w:cs="Times New Roman"/>
                      <w:i/>
                      <w:sz w:val="24"/>
                      <w:szCs w:val="24"/>
                      <w:lang w:val="en-US"/>
                    </w:rPr>
                  </w:pPr>
                  <w:sdt>
                    <w:sdtPr>
                      <w:rPr>
                        <w:rFonts w:ascii="Times New Roman" w:hAnsi="Times New Roman" w:cs="Times New Roman"/>
                        <w:sz w:val="24"/>
                        <w:szCs w:val="24"/>
                        <w:lang w:val="en-US"/>
                      </w:rPr>
                      <w:id w:val="421068204"/>
                      <w14:checkbox>
                        <w14:checked w14:val="0"/>
                        <w14:checkedState w14:val="2612" w14:font="MS Gothic"/>
                        <w14:uncheckedState w14:val="2610" w14:font="MS Gothic"/>
                      </w14:checkbox>
                    </w:sdtPr>
                    <w:sdtEndPr/>
                    <w:sdtContent>
                      <w:permStart w:id="1021380973" w:edGrp="everyone"/>
                      <w:r w:rsidR="00945F35" w:rsidRPr="0047411B">
                        <w:rPr>
                          <w:rFonts w:ascii="Segoe UI Symbol" w:eastAsia="MS Gothic" w:hAnsi="Segoe UI Symbol" w:cs="Segoe UI Symbol"/>
                          <w:sz w:val="24"/>
                          <w:szCs w:val="24"/>
                          <w:lang w:val="en-US"/>
                        </w:rPr>
                        <w:t>☐</w:t>
                      </w:r>
                      <w:permEnd w:id="1021380973"/>
                    </w:sdtContent>
                  </w:sdt>
                  <w:r w:rsidR="00945F35" w:rsidRPr="0047411B">
                    <w:rPr>
                      <w:rFonts w:ascii="Times New Roman" w:hAnsi="Times New Roman" w:cs="Times New Roman"/>
                      <w:b/>
                      <w:sz w:val="24"/>
                      <w:szCs w:val="24"/>
                      <w:lang w:val="en-US"/>
                    </w:rPr>
                    <w:t xml:space="preserve"> Cancel</w:t>
                  </w:r>
                  <w:r w:rsidR="008F1EE5" w:rsidRPr="0047411B">
                    <w:rPr>
                      <w:rFonts w:ascii="Times New Roman" w:hAnsi="Times New Roman" w:cs="Times New Roman"/>
                      <w:sz w:val="24"/>
                      <w:szCs w:val="24"/>
                      <w:lang w:val="en-US"/>
                    </w:rPr>
                    <w:t xml:space="preserve">/ </w:t>
                  </w:r>
                  <w:r w:rsidR="008F1EE5" w:rsidRPr="0047411B">
                    <w:rPr>
                      <w:rFonts w:ascii="Times New Roman" w:hAnsi="Times New Roman" w:cs="Times New Roman"/>
                      <w:i/>
                      <w:sz w:val="24"/>
                      <w:szCs w:val="24"/>
                      <w:lang w:val="en-US"/>
                    </w:rPr>
                    <w:t>Ngừng sử dụng</w:t>
                  </w:r>
                  <w:r w:rsidR="00EB68A2" w:rsidRPr="0047411B">
                    <w:rPr>
                      <w:rFonts w:ascii="Times New Roman" w:hAnsi="Times New Roman" w:cs="Times New Roman"/>
                      <w:i/>
                      <w:sz w:val="24"/>
                      <w:szCs w:val="24"/>
                      <w:lang w:val="en-US"/>
                    </w:rPr>
                    <w:t xml:space="preserve">                           </w:t>
                  </w:r>
                </w:p>
                <w:p w14:paraId="35A88D41" w14:textId="0B600AB7" w:rsidR="008F1EE5" w:rsidRPr="0047411B" w:rsidRDefault="00EB68A2" w:rsidP="003F2464">
                  <w:pPr>
                    <w:spacing w:before="120" w:after="120" w:line="360" w:lineRule="auto"/>
                    <w:rPr>
                      <w:rFonts w:ascii="Times New Roman" w:hAnsi="Times New Roman" w:cs="Times New Roman"/>
                      <w:sz w:val="24"/>
                      <w:szCs w:val="24"/>
                      <w:lang w:val="en-US"/>
                    </w:rPr>
                  </w:pPr>
                  <w:r w:rsidRPr="0047411B">
                    <w:rPr>
                      <w:rFonts w:ascii="Times New Roman" w:hAnsi="Times New Roman" w:cs="Times New Roman"/>
                      <w:sz w:val="24"/>
                      <w:szCs w:val="24"/>
                      <w:lang w:val="en-US"/>
                    </w:rPr>
                    <w:t xml:space="preserve">Account No./ </w:t>
                  </w:r>
                  <w:r w:rsidRPr="0047411B">
                    <w:rPr>
                      <w:rFonts w:ascii="Times New Roman" w:hAnsi="Times New Roman" w:cs="Times New Roman"/>
                      <w:i/>
                      <w:sz w:val="24"/>
                      <w:szCs w:val="24"/>
                      <w:lang w:val="en-US"/>
                    </w:rPr>
                    <w:t>Tài khoản số</w:t>
                  </w:r>
                  <w:r w:rsidRPr="0047411B">
                    <w:rPr>
                      <w:rFonts w:ascii="Times New Roman" w:hAnsi="Times New Roman" w:cs="Times New Roman"/>
                      <w:sz w:val="24"/>
                      <w:szCs w:val="24"/>
                      <w:lang w:val="en-US"/>
                    </w:rPr>
                    <w:t>:</w:t>
                  </w:r>
                  <w:permStart w:id="1085218872" w:edGrp="everyone"/>
                  <w:r w:rsidR="001E3DE0" w:rsidRPr="0047411B">
                    <w:rPr>
                      <w:rFonts w:ascii="Times New Roman" w:hAnsi="Times New Roman" w:cs="Times New Roman"/>
                      <w:sz w:val="24"/>
                      <w:szCs w:val="24"/>
                      <w:lang w:val="en-US"/>
                    </w:rPr>
                    <w:t xml:space="preserve"> </w:t>
                  </w:r>
                  <w:permEnd w:id="1085218872"/>
                </w:p>
              </w:tc>
            </w:tr>
          </w:tbl>
          <w:p w14:paraId="1046CE29" w14:textId="77777777" w:rsidR="008F1EE5" w:rsidRPr="0047411B" w:rsidRDefault="008F1EE5" w:rsidP="0047411B">
            <w:pPr>
              <w:tabs>
                <w:tab w:val="left" w:leader="dot" w:pos="3969"/>
              </w:tabs>
              <w:spacing w:after="0" w:line="360" w:lineRule="auto"/>
              <w:jc w:val="both"/>
              <w:rPr>
                <w:rFonts w:ascii="Times New Roman" w:hAnsi="Times New Roman" w:cs="Times New Roman"/>
                <w:sz w:val="24"/>
                <w:szCs w:val="24"/>
                <w:lang w:val="en-US"/>
              </w:rPr>
            </w:pPr>
          </w:p>
        </w:tc>
        <w:tc>
          <w:tcPr>
            <w:tcW w:w="222" w:type="dxa"/>
          </w:tcPr>
          <w:p w14:paraId="075FC4B4" w14:textId="77777777" w:rsidR="008F1EE5" w:rsidRPr="0047411B" w:rsidRDefault="008F1EE5" w:rsidP="0047411B">
            <w:pPr>
              <w:tabs>
                <w:tab w:val="left" w:leader="dot" w:pos="4428"/>
              </w:tabs>
              <w:spacing w:after="0" w:line="360" w:lineRule="auto"/>
              <w:ind w:left="749"/>
              <w:jc w:val="both"/>
              <w:rPr>
                <w:rFonts w:ascii="Times New Roman" w:hAnsi="Times New Roman" w:cs="Times New Roman"/>
                <w:sz w:val="24"/>
                <w:szCs w:val="24"/>
                <w:lang w:val="en-US"/>
              </w:rPr>
            </w:pPr>
          </w:p>
        </w:tc>
        <w:bookmarkStart w:id="0" w:name="_GoBack"/>
        <w:bookmarkEnd w:id="0"/>
      </w:tr>
    </w:tbl>
    <w:p w14:paraId="6DA469AD" w14:textId="68F3E462" w:rsidR="001E3DE0" w:rsidRPr="0047411B" w:rsidRDefault="001E3DE0" w:rsidP="0047411B">
      <w:pPr>
        <w:pStyle w:val="ListParagraph"/>
        <w:autoSpaceDE w:val="0"/>
        <w:autoSpaceDN w:val="0"/>
        <w:adjustRightInd w:val="0"/>
        <w:spacing w:after="0" w:line="360" w:lineRule="auto"/>
        <w:ind w:left="360"/>
        <w:rPr>
          <w:rFonts w:ascii="Times New Roman" w:hAnsi="Times New Roman"/>
          <w:b/>
          <w:color w:val="000000"/>
          <w:sz w:val="24"/>
          <w:szCs w:val="24"/>
        </w:rPr>
      </w:pPr>
    </w:p>
    <w:p w14:paraId="31DBE646" w14:textId="77777777" w:rsidR="001E3DE0" w:rsidRPr="0047411B" w:rsidRDefault="001E3DE0" w:rsidP="0047411B">
      <w:pPr>
        <w:autoSpaceDE w:val="0"/>
        <w:autoSpaceDN w:val="0"/>
        <w:adjustRightInd w:val="0"/>
        <w:spacing w:after="0" w:line="360" w:lineRule="auto"/>
        <w:rPr>
          <w:rFonts w:ascii="Times New Roman" w:hAnsi="Times New Roman" w:cs="Times New Roman"/>
          <w:color w:val="000000"/>
          <w:sz w:val="20"/>
          <w:szCs w:val="20"/>
        </w:rPr>
      </w:pPr>
      <w:r w:rsidRPr="0047411B">
        <w:rPr>
          <w:rFonts w:ascii="Times New Roman" w:hAnsi="Times New Roman" w:cs="Times New Roman"/>
          <w:b/>
          <w:color w:val="000000"/>
          <w:sz w:val="20"/>
          <w:szCs w:val="20"/>
        </w:rPr>
        <w:t xml:space="preserve">Note/ </w:t>
      </w:r>
      <w:r w:rsidRPr="0047411B">
        <w:rPr>
          <w:rFonts w:ascii="Times New Roman" w:hAnsi="Times New Roman" w:cs="Times New Roman"/>
          <w:b/>
          <w:i/>
          <w:color w:val="000000"/>
          <w:sz w:val="20"/>
          <w:szCs w:val="20"/>
        </w:rPr>
        <w:t>Lưu ý:</w:t>
      </w:r>
      <w:r w:rsidRPr="0047411B">
        <w:rPr>
          <w:rFonts w:ascii="Times New Roman" w:hAnsi="Times New Roman" w:cs="Times New Roman"/>
          <w:color w:val="000000"/>
          <w:sz w:val="20"/>
          <w:szCs w:val="20"/>
        </w:rPr>
        <w:t xml:space="preserve"> </w:t>
      </w:r>
    </w:p>
    <w:p w14:paraId="6F8D7710" w14:textId="1FD00CF2" w:rsidR="001E3DE0" w:rsidRPr="0047411B" w:rsidRDefault="001E3DE0" w:rsidP="0047411B">
      <w:pPr>
        <w:autoSpaceDE w:val="0"/>
        <w:autoSpaceDN w:val="0"/>
        <w:adjustRightInd w:val="0"/>
        <w:spacing w:after="0" w:line="360" w:lineRule="auto"/>
        <w:rPr>
          <w:rFonts w:ascii="Times New Roman" w:hAnsi="Times New Roman" w:cs="Times New Roman"/>
          <w:color w:val="000000"/>
          <w:sz w:val="20"/>
          <w:szCs w:val="20"/>
        </w:rPr>
      </w:pPr>
      <w:r w:rsidRPr="0047411B">
        <w:rPr>
          <w:rFonts w:ascii="Times New Roman" w:hAnsi="Times New Roman" w:cs="Times New Roman"/>
          <w:color w:val="000000"/>
          <w:sz w:val="20"/>
          <w:szCs w:val="20"/>
        </w:rPr>
        <w:t>Account No</w:t>
      </w:r>
      <w:r w:rsidRPr="0047411B">
        <w:rPr>
          <w:rFonts w:ascii="Times New Roman" w:hAnsi="Times New Roman" w:cs="Times New Roman"/>
          <w:color w:val="000000"/>
          <w:sz w:val="20"/>
          <w:szCs w:val="20"/>
          <w:vertAlign w:val="superscript"/>
        </w:rPr>
        <w:t xml:space="preserve">/ </w:t>
      </w:r>
      <w:r w:rsidRPr="0047411B">
        <w:rPr>
          <w:rFonts w:ascii="Times New Roman" w:hAnsi="Times New Roman" w:cs="Times New Roman"/>
          <w:i/>
          <w:color w:val="000000"/>
          <w:sz w:val="20"/>
          <w:szCs w:val="20"/>
        </w:rPr>
        <w:t xml:space="preserve">Tài khoản số: </w:t>
      </w:r>
      <w:r w:rsidRPr="0047411B">
        <w:rPr>
          <w:rFonts w:ascii="Times New Roman" w:hAnsi="Times New Roman" w:cs="Times New Roman"/>
          <w:color w:val="000000"/>
          <w:sz w:val="20"/>
          <w:szCs w:val="20"/>
        </w:rPr>
        <w:t>More than one account can be registered</w:t>
      </w:r>
      <w:r w:rsidRPr="0047411B">
        <w:rPr>
          <w:rFonts w:ascii="Times New Roman" w:hAnsi="Times New Roman" w:cs="Times New Roman"/>
          <w:i/>
          <w:color w:val="000000"/>
          <w:sz w:val="20"/>
          <w:szCs w:val="20"/>
        </w:rPr>
        <w:t>/ Có thể đăng ký nhiều hơn 1 số tài khoản.</w:t>
      </w:r>
    </w:p>
    <w:p w14:paraId="371A869E" w14:textId="28CC4E43" w:rsidR="001E3DE0" w:rsidRPr="0047411B" w:rsidRDefault="001E3DE0" w:rsidP="0047411B">
      <w:pPr>
        <w:pStyle w:val="ListParagraph"/>
        <w:autoSpaceDE w:val="0"/>
        <w:autoSpaceDN w:val="0"/>
        <w:adjustRightInd w:val="0"/>
        <w:spacing w:after="0" w:line="360" w:lineRule="auto"/>
        <w:ind w:left="360"/>
        <w:rPr>
          <w:rFonts w:ascii="Times New Roman" w:hAnsi="Times New Roman"/>
          <w:b/>
          <w:color w:val="000000"/>
          <w:sz w:val="24"/>
          <w:szCs w:val="24"/>
        </w:rPr>
      </w:pPr>
    </w:p>
    <w:p w14:paraId="3E6837E2" w14:textId="77777777" w:rsidR="00D11DBE" w:rsidRPr="0047411B" w:rsidRDefault="00D11DBE" w:rsidP="0047411B">
      <w:pPr>
        <w:pStyle w:val="ListParagraph"/>
        <w:numPr>
          <w:ilvl w:val="0"/>
          <w:numId w:val="9"/>
        </w:numPr>
        <w:autoSpaceDE w:val="0"/>
        <w:autoSpaceDN w:val="0"/>
        <w:adjustRightInd w:val="0"/>
        <w:spacing w:after="0" w:line="360" w:lineRule="auto"/>
        <w:ind w:left="360" w:hanging="360"/>
        <w:rPr>
          <w:rFonts w:ascii="Times New Roman" w:hAnsi="Times New Roman"/>
          <w:b/>
          <w:color w:val="000000"/>
          <w:sz w:val="24"/>
          <w:szCs w:val="24"/>
        </w:rPr>
      </w:pPr>
      <w:r w:rsidRPr="0047411B">
        <w:rPr>
          <w:rFonts w:ascii="Times New Roman" w:hAnsi="Times New Roman"/>
          <w:b/>
          <w:bCs/>
          <w:iCs/>
          <w:sz w:val="24"/>
          <w:szCs w:val="24"/>
        </w:rPr>
        <w:lastRenderedPageBreak/>
        <w:t xml:space="preserve">Terms applicable to the </w:t>
      </w:r>
      <w:r w:rsidRPr="0047411B">
        <w:rPr>
          <w:rFonts w:ascii="Times New Roman" w:hAnsi="Times New Roman"/>
          <w:b/>
          <w:color w:val="000000"/>
          <w:sz w:val="24"/>
          <w:szCs w:val="24"/>
        </w:rPr>
        <w:t>E-customs Payment Services/</w:t>
      </w:r>
      <w:r w:rsidRPr="0047411B">
        <w:rPr>
          <w:rFonts w:ascii="Times New Roman" w:hAnsi="Times New Roman"/>
          <w:b/>
          <w:bCs/>
          <w:sz w:val="24"/>
          <w:szCs w:val="24"/>
        </w:rPr>
        <w:t xml:space="preserve"> </w:t>
      </w:r>
      <w:r w:rsidRPr="0047411B">
        <w:rPr>
          <w:rFonts w:ascii="Times New Roman" w:hAnsi="Times New Roman"/>
          <w:b/>
          <w:bCs/>
          <w:i/>
          <w:sz w:val="24"/>
          <w:szCs w:val="24"/>
        </w:rPr>
        <w:t xml:space="preserve">Các điều khoản áp dụng cho Dịch Vụ </w:t>
      </w:r>
      <w:r w:rsidRPr="0047411B">
        <w:rPr>
          <w:rFonts w:ascii="Times New Roman" w:hAnsi="Times New Roman"/>
          <w:b/>
          <w:i/>
          <w:color w:val="000000"/>
          <w:sz w:val="24"/>
          <w:szCs w:val="24"/>
        </w:rPr>
        <w:t>N</w:t>
      </w:r>
      <w:r w:rsidRPr="0047411B">
        <w:rPr>
          <w:rFonts w:ascii="Times New Roman" w:eastAsiaTheme="minorEastAsia" w:hAnsi="Times New Roman"/>
          <w:b/>
          <w:i/>
          <w:color w:val="000000"/>
          <w:sz w:val="24"/>
          <w:szCs w:val="24"/>
        </w:rPr>
        <w:t xml:space="preserve">ộp Thuế </w:t>
      </w:r>
      <w:r w:rsidRPr="0047411B">
        <w:rPr>
          <w:rFonts w:ascii="Times New Roman" w:hAnsi="Times New Roman"/>
          <w:b/>
          <w:i/>
          <w:color w:val="000000"/>
          <w:sz w:val="24"/>
          <w:szCs w:val="24"/>
        </w:rPr>
        <w:t>H</w:t>
      </w:r>
      <w:r w:rsidRPr="0047411B">
        <w:rPr>
          <w:rFonts w:ascii="Times New Roman" w:eastAsiaTheme="minorEastAsia" w:hAnsi="Times New Roman"/>
          <w:b/>
          <w:i/>
          <w:color w:val="000000"/>
          <w:sz w:val="24"/>
          <w:szCs w:val="24"/>
        </w:rPr>
        <w:t>ải Quan Điện Tử</w:t>
      </w:r>
      <w:r w:rsidRPr="0047411B">
        <w:rPr>
          <w:rFonts w:ascii="Times New Roman" w:hAnsi="Times New Roman"/>
          <w:b/>
          <w:bCs/>
          <w:sz w:val="24"/>
          <w:szCs w:val="24"/>
        </w:rPr>
        <w:t xml:space="preserve"> </w:t>
      </w:r>
    </w:p>
    <w:p w14:paraId="3F34A4E0" w14:textId="13EBF56E" w:rsidR="00B56E34" w:rsidRPr="0047411B" w:rsidRDefault="00D11DBE" w:rsidP="003F2464">
      <w:pPr>
        <w:spacing w:after="120" w:line="360" w:lineRule="auto"/>
        <w:ind w:left="360"/>
        <w:jc w:val="both"/>
        <w:rPr>
          <w:rFonts w:ascii="Times New Roman" w:hAnsi="Times New Roman" w:cs="Times New Roman"/>
          <w:i/>
          <w:color w:val="000000"/>
          <w:sz w:val="24"/>
          <w:szCs w:val="24"/>
        </w:rPr>
      </w:pPr>
      <w:r w:rsidRPr="0047411B">
        <w:rPr>
          <w:rFonts w:ascii="Times New Roman" w:hAnsi="Times New Roman" w:cs="Times New Roman"/>
          <w:color w:val="000000"/>
          <w:sz w:val="24"/>
          <w:szCs w:val="24"/>
        </w:rPr>
        <w:t>W</w:t>
      </w:r>
      <w:r w:rsidR="001A1C62" w:rsidRPr="0047411B">
        <w:rPr>
          <w:rFonts w:ascii="Times New Roman" w:hAnsi="Times New Roman" w:cs="Times New Roman"/>
          <w:color w:val="000000"/>
          <w:sz w:val="24"/>
          <w:szCs w:val="24"/>
        </w:rPr>
        <w:t>e</w:t>
      </w:r>
      <w:r w:rsidR="00405322" w:rsidRPr="0047411B">
        <w:rPr>
          <w:rFonts w:ascii="Times New Roman" w:hAnsi="Times New Roman" w:cs="Times New Roman"/>
          <w:color w:val="000000"/>
          <w:sz w:val="24"/>
          <w:szCs w:val="24"/>
        </w:rPr>
        <w:t xml:space="preserve"> hereby agree and undertake the following to ANZ</w:t>
      </w:r>
      <w:r w:rsidR="00E00341" w:rsidRPr="0047411B">
        <w:rPr>
          <w:rFonts w:ascii="Times New Roman" w:hAnsi="Times New Roman" w:cs="Times New Roman"/>
          <w:color w:val="000000"/>
          <w:sz w:val="24"/>
          <w:szCs w:val="24"/>
        </w:rPr>
        <w:t>:</w:t>
      </w:r>
      <w:r w:rsidR="00B56E34" w:rsidRPr="0047411B">
        <w:rPr>
          <w:rFonts w:ascii="Times New Roman" w:hAnsi="Times New Roman" w:cs="Times New Roman"/>
          <w:color w:val="000000"/>
          <w:sz w:val="24"/>
          <w:szCs w:val="24"/>
        </w:rPr>
        <w:t xml:space="preserve">/ </w:t>
      </w:r>
      <w:r w:rsidR="00B56E34" w:rsidRPr="0047411B">
        <w:rPr>
          <w:rFonts w:ascii="Times New Roman" w:hAnsi="Times New Roman" w:cs="Times New Roman"/>
          <w:i/>
          <w:color w:val="000000"/>
          <w:sz w:val="24"/>
          <w:szCs w:val="24"/>
        </w:rPr>
        <w:t xml:space="preserve">Bằng </w:t>
      </w:r>
      <w:r w:rsidRPr="0047411B">
        <w:rPr>
          <w:rFonts w:ascii="Times New Roman" w:hAnsi="Times New Roman" w:cs="Times New Roman"/>
          <w:i/>
          <w:color w:val="000000"/>
          <w:sz w:val="24"/>
          <w:szCs w:val="24"/>
        </w:rPr>
        <w:t>C</w:t>
      </w:r>
      <w:r w:rsidR="001A1C62" w:rsidRPr="0047411B">
        <w:rPr>
          <w:rFonts w:ascii="Times New Roman" w:hAnsi="Times New Roman" w:cs="Times New Roman"/>
          <w:i/>
          <w:color w:val="000000"/>
          <w:sz w:val="24"/>
          <w:szCs w:val="24"/>
        </w:rPr>
        <w:t>húng tôi</w:t>
      </w:r>
      <w:r w:rsidRPr="0047411B">
        <w:rPr>
          <w:rFonts w:ascii="Times New Roman" w:hAnsi="Times New Roman" w:cs="Times New Roman"/>
          <w:i/>
          <w:color w:val="000000"/>
          <w:sz w:val="24"/>
          <w:szCs w:val="24"/>
        </w:rPr>
        <w:t xml:space="preserve"> theo đây đồng ý và</w:t>
      </w:r>
      <w:r w:rsidR="00B56E34" w:rsidRPr="0047411B">
        <w:rPr>
          <w:rFonts w:ascii="Times New Roman" w:hAnsi="Times New Roman" w:cs="Times New Roman"/>
          <w:i/>
          <w:color w:val="000000"/>
          <w:sz w:val="24"/>
          <w:szCs w:val="24"/>
        </w:rPr>
        <w:t xml:space="preserve"> cam kết </w:t>
      </w:r>
      <w:r w:rsidRPr="0047411B">
        <w:rPr>
          <w:rFonts w:ascii="Times New Roman" w:hAnsi="Times New Roman" w:cs="Times New Roman"/>
          <w:i/>
          <w:color w:val="000000"/>
          <w:sz w:val="24"/>
          <w:szCs w:val="24"/>
        </w:rPr>
        <w:t>với ANZ như sau</w:t>
      </w:r>
      <w:r w:rsidR="00B56E34" w:rsidRPr="0047411B">
        <w:rPr>
          <w:rFonts w:ascii="Times New Roman" w:hAnsi="Times New Roman" w:cs="Times New Roman"/>
          <w:i/>
          <w:color w:val="000000"/>
          <w:sz w:val="24"/>
          <w:szCs w:val="24"/>
        </w:rPr>
        <w:t>:</w:t>
      </w:r>
    </w:p>
    <w:p w14:paraId="34FB1828" w14:textId="77777777" w:rsidR="006924B2" w:rsidRPr="0047411B" w:rsidRDefault="006924B2" w:rsidP="0047411B">
      <w:pPr>
        <w:pStyle w:val="ListParagraph"/>
        <w:numPr>
          <w:ilvl w:val="0"/>
          <w:numId w:val="5"/>
        </w:numPr>
        <w:spacing w:before="120" w:after="0" w:line="360" w:lineRule="auto"/>
        <w:ind w:right="-330"/>
        <w:jc w:val="both"/>
        <w:rPr>
          <w:rFonts w:ascii="Times New Roman" w:hAnsi="Times New Roman"/>
          <w:sz w:val="24"/>
          <w:szCs w:val="24"/>
          <w:lang w:val="vi-VN"/>
        </w:rPr>
      </w:pPr>
      <w:r w:rsidRPr="0047411B">
        <w:rPr>
          <w:rStyle w:val="hps"/>
          <w:rFonts w:ascii="Times New Roman" w:hAnsi="Times New Roman"/>
          <w:sz w:val="24"/>
          <w:szCs w:val="24"/>
        </w:rPr>
        <w:t>The</w:t>
      </w:r>
      <w:r w:rsidRPr="0047411B">
        <w:rPr>
          <w:rFonts w:ascii="Times New Roman" w:hAnsi="Times New Roman"/>
          <w:sz w:val="24"/>
          <w:szCs w:val="24"/>
        </w:rPr>
        <w:t xml:space="preserve"> </w:t>
      </w:r>
      <w:r w:rsidRPr="0047411B">
        <w:rPr>
          <w:rStyle w:val="hps"/>
          <w:rFonts w:ascii="Times New Roman" w:hAnsi="Times New Roman"/>
          <w:sz w:val="24"/>
          <w:szCs w:val="24"/>
        </w:rPr>
        <w:t>information provided in this application</w:t>
      </w:r>
      <w:r w:rsidRPr="0047411B">
        <w:rPr>
          <w:rFonts w:ascii="Times New Roman" w:hAnsi="Times New Roman"/>
          <w:sz w:val="24"/>
          <w:szCs w:val="24"/>
        </w:rPr>
        <w:t xml:space="preserve"> </w:t>
      </w:r>
      <w:r w:rsidRPr="0047411B">
        <w:rPr>
          <w:rStyle w:val="hps"/>
          <w:rFonts w:ascii="Times New Roman" w:hAnsi="Times New Roman"/>
          <w:sz w:val="24"/>
          <w:szCs w:val="24"/>
        </w:rPr>
        <w:t>is</w:t>
      </w:r>
      <w:r w:rsidRPr="0047411B">
        <w:rPr>
          <w:rFonts w:ascii="Times New Roman" w:hAnsi="Times New Roman"/>
          <w:sz w:val="24"/>
          <w:szCs w:val="24"/>
        </w:rPr>
        <w:t xml:space="preserve"> </w:t>
      </w:r>
      <w:r w:rsidRPr="0047411B">
        <w:rPr>
          <w:rStyle w:val="hps"/>
          <w:rFonts w:ascii="Times New Roman" w:hAnsi="Times New Roman"/>
          <w:sz w:val="24"/>
          <w:szCs w:val="24"/>
        </w:rPr>
        <w:t>complete</w:t>
      </w:r>
      <w:r w:rsidRPr="0047411B">
        <w:rPr>
          <w:rFonts w:ascii="Times New Roman" w:hAnsi="Times New Roman"/>
          <w:sz w:val="24"/>
          <w:szCs w:val="24"/>
        </w:rPr>
        <w:t xml:space="preserve">, truthful and </w:t>
      </w:r>
      <w:r w:rsidRPr="0047411B">
        <w:rPr>
          <w:rStyle w:val="hps"/>
          <w:rFonts w:ascii="Times New Roman" w:hAnsi="Times New Roman"/>
          <w:sz w:val="24"/>
          <w:szCs w:val="24"/>
        </w:rPr>
        <w:t>accurate. /</w:t>
      </w:r>
      <w:r w:rsidRPr="0047411B">
        <w:rPr>
          <w:rFonts w:ascii="Times New Roman" w:hAnsi="Times New Roman"/>
          <w:i/>
          <w:sz w:val="24"/>
          <w:szCs w:val="24"/>
          <w:lang w:val="vi-VN"/>
        </w:rPr>
        <w:t xml:space="preserve">Những thông tin nêu </w:t>
      </w:r>
      <w:r w:rsidRPr="0047411B">
        <w:rPr>
          <w:rFonts w:ascii="Times New Roman" w:hAnsi="Times New Roman"/>
          <w:i/>
          <w:sz w:val="24"/>
          <w:szCs w:val="24"/>
          <w:lang w:val="en-US"/>
        </w:rPr>
        <w:t>trong đơn đăng ký này</w:t>
      </w:r>
      <w:r w:rsidRPr="0047411B">
        <w:rPr>
          <w:rFonts w:ascii="Times New Roman" w:hAnsi="Times New Roman"/>
          <w:i/>
          <w:sz w:val="24"/>
          <w:szCs w:val="24"/>
          <w:lang w:val="vi-VN"/>
        </w:rPr>
        <w:t xml:space="preserve"> là đầy đủ, trung thực</w:t>
      </w:r>
      <w:r w:rsidRPr="0047411B">
        <w:rPr>
          <w:rFonts w:ascii="Times New Roman" w:hAnsi="Times New Roman"/>
          <w:i/>
          <w:sz w:val="24"/>
          <w:szCs w:val="24"/>
          <w:lang w:val="en-US"/>
        </w:rPr>
        <w:t xml:space="preserve"> và</w:t>
      </w:r>
      <w:r w:rsidRPr="0047411B">
        <w:rPr>
          <w:rFonts w:ascii="Times New Roman" w:hAnsi="Times New Roman"/>
          <w:i/>
          <w:sz w:val="24"/>
          <w:szCs w:val="24"/>
          <w:lang w:val="vi-VN"/>
        </w:rPr>
        <w:t xml:space="preserve"> chính xác</w:t>
      </w:r>
      <w:r w:rsidRPr="0047411B">
        <w:rPr>
          <w:rFonts w:ascii="Times New Roman" w:hAnsi="Times New Roman"/>
          <w:sz w:val="24"/>
          <w:szCs w:val="24"/>
          <w:lang w:val="vi-VN"/>
        </w:rPr>
        <w:t>.</w:t>
      </w:r>
    </w:p>
    <w:p w14:paraId="1FB054E0" w14:textId="7F0E4096" w:rsidR="00B56E34" w:rsidRPr="0047411B" w:rsidRDefault="007444F0" w:rsidP="0047411B">
      <w:pPr>
        <w:pStyle w:val="ListParagraph"/>
        <w:numPr>
          <w:ilvl w:val="0"/>
          <w:numId w:val="5"/>
        </w:numPr>
        <w:spacing w:after="0" w:line="360" w:lineRule="auto"/>
        <w:ind w:right="-330"/>
        <w:jc w:val="both"/>
        <w:rPr>
          <w:rFonts w:ascii="Times New Roman" w:hAnsi="Times New Roman"/>
          <w:sz w:val="24"/>
          <w:szCs w:val="24"/>
          <w:lang w:val="vi-VN"/>
        </w:rPr>
      </w:pPr>
      <w:r w:rsidRPr="0047411B">
        <w:rPr>
          <w:rStyle w:val="hps"/>
          <w:rFonts w:ascii="Times New Roman" w:hAnsi="Times New Roman"/>
          <w:sz w:val="24"/>
          <w:szCs w:val="24"/>
          <w:lang w:val="en-US"/>
        </w:rPr>
        <w:t xml:space="preserve">We have </w:t>
      </w:r>
      <w:r w:rsidR="003D4DDA" w:rsidRPr="0047411B">
        <w:rPr>
          <w:rStyle w:val="hps"/>
          <w:rFonts w:ascii="Times New Roman" w:hAnsi="Times New Roman"/>
          <w:sz w:val="24"/>
          <w:szCs w:val="24"/>
        </w:rPr>
        <w:t>registered</w:t>
      </w:r>
      <w:r w:rsidR="00B56E34" w:rsidRPr="0047411B">
        <w:rPr>
          <w:rStyle w:val="hps"/>
          <w:rFonts w:ascii="Times New Roman" w:hAnsi="Times New Roman"/>
          <w:sz w:val="24"/>
          <w:szCs w:val="24"/>
        </w:rPr>
        <w:t xml:space="preserve"> E-</w:t>
      </w:r>
      <w:r w:rsidR="00EF0C6F" w:rsidRPr="0047411B">
        <w:rPr>
          <w:rStyle w:val="hps"/>
          <w:rFonts w:ascii="Times New Roman" w:hAnsi="Times New Roman"/>
          <w:sz w:val="24"/>
          <w:szCs w:val="24"/>
        </w:rPr>
        <w:t>custom</w:t>
      </w:r>
      <w:r w:rsidR="003D4DDA" w:rsidRPr="0047411B">
        <w:rPr>
          <w:rStyle w:val="hps"/>
          <w:rFonts w:ascii="Times New Roman" w:hAnsi="Times New Roman"/>
          <w:sz w:val="24"/>
          <w:szCs w:val="24"/>
        </w:rPr>
        <w:t>s</w:t>
      </w:r>
      <w:r w:rsidR="00EF0C6F" w:rsidRPr="0047411B">
        <w:rPr>
          <w:rStyle w:val="hps"/>
          <w:rFonts w:ascii="Times New Roman" w:hAnsi="Times New Roman"/>
          <w:sz w:val="24"/>
          <w:szCs w:val="24"/>
        </w:rPr>
        <w:t xml:space="preserve"> </w:t>
      </w:r>
      <w:r w:rsidR="00B37C6E" w:rsidRPr="0047411B">
        <w:rPr>
          <w:rStyle w:val="hps"/>
          <w:rFonts w:ascii="Times New Roman" w:hAnsi="Times New Roman"/>
          <w:sz w:val="24"/>
          <w:szCs w:val="24"/>
        </w:rPr>
        <w:t>P</w:t>
      </w:r>
      <w:r w:rsidR="00B56E34" w:rsidRPr="0047411B">
        <w:rPr>
          <w:rFonts w:ascii="Times New Roman" w:hAnsi="Times New Roman"/>
          <w:sz w:val="24"/>
          <w:szCs w:val="24"/>
        </w:rPr>
        <w:t xml:space="preserve">ayment </w:t>
      </w:r>
      <w:r w:rsidR="00B37C6E" w:rsidRPr="0047411B">
        <w:rPr>
          <w:rFonts w:ascii="Times New Roman" w:hAnsi="Times New Roman"/>
          <w:sz w:val="24"/>
          <w:szCs w:val="24"/>
        </w:rPr>
        <w:t>S</w:t>
      </w:r>
      <w:r w:rsidR="00B56E34" w:rsidRPr="0047411B">
        <w:rPr>
          <w:rStyle w:val="hps"/>
          <w:rFonts w:ascii="Times New Roman" w:hAnsi="Times New Roman"/>
          <w:sz w:val="24"/>
          <w:szCs w:val="24"/>
        </w:rPr>
        <w:t>ervice</w:t>
      </w:r>
      <w:r w:rsidR="003D4DDA" w:rsidRPr="0047411B">
        <w:rPr>
          <w:rStyle w:val="hps"/>
          <w:rFonts w:ascii="Times New Roman" w:hAnsi="Times New Roman"/>
          <w:sz w:val="24"/>
          <w:szCs w:val="24"/>
        </w:rPr>
        <w:t>s</w:t>
      </w:r>
      <w:r w:rsidR="00B56E34" w:rsidRPr="0047411B">
        <w:rPr>
          <w:rFonts w:ascii="Times New Roman" w:hAnsi="Times New Roman"/>
          <w:sz w:val="24"/>
          <w:szCs w:val="24"/>
        </w:rPr>
        <w:t xml:space="preserve"> at </w:t>
      </w:r>
      <w:r w:rsidR="003D4DDA" w:rsidRPr="0047411B">
        <w:rPr>
          <w:rFonts w:ascii="Times New Roman" w:hAnsi="Times New Roman"/>
          <w:sz w:val="24"/>
          <w:szCs w:val="24"/>
        </w:rPr>
        <w:t xml:space="preserve">E-Customs </w:t>
      </w:r>
      <w:r w:rsidR="00B56E34" w:rsidRPr="0047411B">
        <w:rPr>
          <w:rStyle w:val="hps"/>
          <w:rFonts w:ascii="Times New Roman" w:hAnsi="Times New Roman"/>
          <w:sz w:val="24"/>
          <w:szCs w:val="24"/>
        </w:rPr>
        <w:t>Portal</w:t>
      </w:r>
      <w:r w:rsidR="00B56E34" w:rsidRPr="0047411B">
        <w:rPr>
          <w:rFonts w:ascii="Times New Roman" w:hAnsi="Times New Roman"/>
          <w:sz w:val="24"/>
          <w:szCs w:val="24"/>
        </w:rPr>
        <w:t xml:space="preserve"> </w:t>
      </w:r>
      <w:r w:rsidR="00B56E34" w:rsidRPr="0047411B">
        <w:rPr>
          <w:rStyle w:val="hps"/>
          <w:rFonts w:ascii="Times New Roman" w:hAnsi="Times New Roman"/>
          <w:sz w:val="24"/>
          <w:szCs w:val="24"/>
        </w:rPr>
        <w:t>of</w:t>
      </w:r>
      <w:r w:rsidR="00B56E34" w:rsidRPr="0047411B">
        <w:rPr>
          <w:rFonts w:ascii="Times New Roman" w:hAnsi="Times New Roman"/>
          <w:sz w:val="24"/>
          <w:szCs w:val="24"/>
        </w:rPr>
        <w:t xml:space="preserve"> the General Department of </w:t>
      </w:r>
      <w:r w:rsidR="00EF0C6F" w:rsidRPr="0047411B">
        <w:rPr>
          <w:rFonts w:ascii="Times New Roman" w:hAnsi="Times New Roman"/>
          <w:sz w:val="24"/>
          <w:szCs w:val="24"/>
        </w:rPr>
        <w:t>Custom</w:t>
      </w:r>
      <w:r w:rsidR="003D4DDA" w:rsidRPr="0047411B">
        <w:rPr>
          <w:rFonts w:ascii="Times New Roman" w:hAnsi="Times New Roman"/>
          <w:sz w:val="24"/>
          <w:szCs w:val="24"/>
        </w:rPr>
        <w:t xml:space="preserve"> (“GDC”)</w:t>
      </w:r>
      <w:r w:rsidR="00EF0C6F" w:rsidRPr="0047411B">
        <w:rPr>
          <w:rFonts w:ascii="Times New Roman" w:hAnsi="Times New Roman"/>
          <w:sz w:val="24"/>
          <w:szCs w:val="24"/>
        </w:rPr>
        <w:t xml:space="preserve"> </w:t>
      </w:r>
      <w:r w:rsidR="00B56E34" w:rsidRPr="0047411B">
        <w:rPr>
          <w:rStyle w:val="hps"/>
          <w:rFonts w:ascii="Times New Roman" w:hAnsi="Times New Roman"/>
          <w:sz w:val="24"/>
          <w:szCs w:val="24"/>
        </w:rPr>
        <w:t>and</w:t>
      </w:r>
      <w:r w:rsidR="00B56E34" w:rsidRPr="0047411B">
        <w:rPr>
          <w:rFonts w:ascii="Times New Roman" w:hAnsi="Times New Roman"/>
          <w:sz w:val="24"/>
          <w:szCs w:val="24"/>
        </w:rPr>
        <w:t xml:space="preserve"> </w:t>
      </w:r>
      <w:r w:rsidR="00B56E34" w:rsidRPr="0047411B">
        <w:rPr>
          <w:rStyle w:val="hps"/>
          <w:rFonts w:ascii="Times New Roman" w:hAnsi="Times New Roman"/>
          <w:sz w:val="24"/>
          <w:szCs w:val="24"/>
        </w:rPr>
        <w:t>take full</w:t>
      </w:r>
      <w:r w:rsidR="00B56E34" w:rsidRPr="0047411B">
        <w:rPr>
          <w:rFonts w:ascii="Times New Roman" w:hAnsi="Times New Roman"/>
          <w:sz w:val="24"/>
          <w:szCs w:val="24"/>
        </w:rPr>
        <w:t xml:space="preserve"> </w:t>
      </w:r>
      <w:r w:rsidR="00B56E34" w:rsidRPr="0047411B">
        <w:rPr>
          <w:rStyle w:val="hps"/>
          <w:rFonts w:ascii="Times New Roman" w:hAnsi="Times New Roman"/>
          <w:sz w:val="24"/>
          <w:szCs w:val="24"/>
        </w:rPr>
        <w:t>responsibility for</w:t>
      </w:r>
      <w:r w:rsidR="00C106C8" w:rsidRPr="0047411B">
        <w:rPr>
          <w:rStyle w:val="hps"/>
          <w:rFonts w:ascii="Times New Roman" w:hAnsi="Times New Roman"/>
          <w:sz w:val="24"/>
          <w:szCs w:val="24"/>
        </w:rPr>
        <w:t xml:space="preserve"> the provided information relating to the E-custom</w:t>
      </w:r>
      <w:r w:rsidR="004279F9" w:rsidRPr="0047411B">
        <w:rPr>
          <w:rStyle w:val="hps"/>
          <w:rFonts w:ascii="Times New Roman" w:hAnsi="Times New Roman"/>
          <w:sz w:val="24"/>
          <w:szCs w:val="24"/>
        </w:rPr>
        <w:t>s</w:t>
      </w:r>
      <w:r w:rsidR="00C106C8" w:rsidRPr="0047411B">
        <w:rPr>
          <w:rStyle w:val="hps"/>
          <w:rFonts w:ascii="Times New Roman" w:hAnsi="Times New Roman"/>
          <w:sz w:val="24"/>
          <w:szCs w:val="24"/>
        </w:rPr>
        <w:t xml:space="preserve"> </w:t>
      </w:r>
      <w:r w:rsidR="00B37C6E" w:rsidRPr="0047411B">
        <w:rPr>
          <w:rStyle w:val="hps"/>
          <w:rFonts w:ascii="Times New Roman" w:hAnsi="Times New Roman"/>
          <w:sz w:val="24"/>
          <w:szCs w:val="24"/>
        </w:rPr>
        <w:t>P</w:t>
      </w:r>
      <w:r w:rsidR="00C106C8" w:rsidRPr="0047411B">
        <w:rPr>
          <w:rStyle w:val="hps"/>
          <w:rFonts w:ascii="Times New Roman" w:hAnsi="Times New Roman"/>
          <w:sz w:val="24"/>
          <w:szCs w:val="24"/>
        </w:rPr>
        <w:t xml:space="preserve">ayment </w:t>
      </w:r>
      <w:r w:rsidR="00B37C6E" w:rsidRPr="0047411B">
        <w:rPr>
          <w:rStyle w:val="hps"/>
          <w:rFonts w:ascii="Times New Roman" w:hAnsi="Times New Roman"/>
          <w:sz w:val="24"/>
          <w:szCs w:val="24"/>
        </w:rPr>
        <w:t>S</w:t>
      </w:r>
      <w:r w:rsidR="00C106C8" w:rsidRPr="0047411B">
        <w:rPr>
          <w:rStyle w:val="hps"/>
          <w:rFonts w:ascii="Times New Roman" w:hAnsi="Times New Roman"/>
          <w:sz w:val="24"/>
          <w:szCs w:val="24"/>
        </w:rPr>
        <w:t>ervice</w:t>
      </w:r>
      <w:r w:rsidR="00746FF5" w:rsidRPr="0047411B">
        <w:rPr>
          <w:rStyle w:val="hps"/>
          <w:rFonts w:ascii="Times New Roman" w:hAnsi="Times New Roman"/>
          <w:sz w:val="24"/>
          <w:szCs w:val="24"/>
        </w:rPr>
        <w:t>s</w:t>
      </w:r>
      <w:r w:rsidR="00C106C8" w:rsidRPr="0047411B">
        <w:rPr>
          <w:rStyle w:val="hps"/>
          <w:rFonts w:ascii="Times New Roman" w:hAnsi="Times New Roman"/>
          <w:sz w:val="24"/>
          <w:szCs w:val="24"/>
        </w:rPr>
        <w:t xml:space="preserve"> </w:t>
      </w:r>
      <w:r w:rsidR="002B7E00" w:rsidRPr="0047411B">
        <w:rPr>
          <w:rStyle w:val="hps"/>
          <w:rFonts w:ascii="Times New Roman" w:hAnsi="Times New Roman"/>
          <w:sz w:val="24"/>
          <w:szCs w:val="24"/>
        </w:rPr>
        <w:t xml:space="preserve">as well as </w:t>
      </w:r>
      <w:r w:rsidR="00C106C8" w:rsidRPr="0047411B">
        <w:rPr>
          <w:rStyle w:val="hps"/>
          <w:rFonts w:ascii="Times New Roman" w:hAnsi="Times New Roman"/>
          <w:sz w:val="24"/>
          <w:szCs w:val="24"/>
        </w:rPr>
        <w:t>the</w:t>
      </w:r>
      <w:r w:rsidR="00B56E34" w:rsidRPr="0047411B">
        <w:rPr>
          <w:rFonts w:ascii="Times New Roman" w:hAnsi="Times New Roman"/>
          <w:sz w:val="24"/>
          <w:szCs w:val="24"/>
        </w:rPr>
        <w:t xml:space="preserve"> </w:t>
      </w:r>
      <w:r w:rsidR="00B56E34" w:rsidRPr="0047411B">
        <w:rPr>
          <w:rStyle w:val="hps"/>
          <w:rFonts w:ascii="Times New Roman" w:hAnsi="Times New Roman"/>
          <w:sz w:val="24"/>
          <w:szCs w:val="24"/>
        </w:rPr>
        <w:t>security of</w:t>
      </w:r>
      <w:r w:rsidR="00B56E34" w:rsidRPr="0047411B">
        <w:rPr>
          <w:rFonts w:ascii="Times New Roman" w:hAnsi="Times New Roman"/>
          <w:sz w:val="24"/>
          <w:szCs w:val="24"/>
        </w:rPr>
        <w:t xml:space="preserve"> </w:t>
      </w:r>
      <w:r w:rsidR="002B7E00" w:rsidRPr="0047411B">
        <w:rPr>
          <w:rFonts w:ascii="Times New Roman" w:hAnsi="Times New Roman"/>
          <w:sz w:val="24"/>
          <w:szCs w:val="24"/>
        </w:rPr>
        <w:t xml:space="preserve">our </w:t>
      </w:r>
      <w:r w:rsidR="004279F9" w:rsidRPr="0047411B">
        <w:rPr>
          <w:rStyle w:val="hps"/>
          <w:rFonts w:ascii="Times New Roman" w:hAnsi="Times New Roman"/>
          <w:sz w:val="24"/>
          <w:szCs w:val="24"/>
        </w:rPr>
        <w:t xml:space="preserve">login ID </w:t>
      </w:r>
      <w:r w:rsidR="00B56E34" w:rsidRPr="0047411B">
        <w:rPr>
          <w:rStyle w:val="hps"/>
          <w:rFonts w:ascii="Times New Roman" w:hAnsi="Times New Roman"/>
          <w:sz w:val="24"/>
          <w:szCs w:val="24"/>
        </w:rPr>
        <w:t>information</w:t>
      </w:r>
      <w:r w:rsidR="00B56E34" w:rsidRPr="0047411B">
        <w:rPr>
          <w:rFonts w:ascii="Times New Roman" w:hAnsi="Times New Roman"/>
          <w:sz w:val="24"/>
          <w:szCs w:val="24"/>
        </w:rPr>
        <w:t xml:space="preserve"> </w:t>
      </w:r>
      <w:r w:rsidR="00B56E34" w:rsidRPr="0047411B">
        <w:rPr>
          <w:rStyle w:val="hps"/>
          <w:rFonts w:ascii="Times New Roman" w:hAnsi="Times New Roman"/>
          <w:sz w:val="24"/>
          <w:szCs w:val="24"/>
        </w:rPr>
        <w:t xml:space="preserve">for </w:t>
      </w:r>
      <w:r w:rsidR="004279F9" w:rsidRPr="0047411B">
        <w:rPr>
          <w:rStyle w:val="hps"/>
          <w:rFonts w:ascii="Times New Roman" w:hAnsi="Times New Roman"/>
          <w:sz w:val="24"/>
          <w:szCs w:val="24"/>
        </w:rPr>
        <w:t>the use of</w:t>
      </w:r>
      <w:r w:rsidR="00746FF5" w:rsidRPr="0047411B">
        <w:rPr>
          <w:rFonts w:ascii="Times New Roman" w:hAnsi="Times New Roman"/>
          <w:sz w:val="24"/>
          <w:szCs w:val="24"/>
        </w:rPr>
        <w:t xml:space="preserve"> </w:t>
      </w:r>
      <w:r w:rsidR="004279F9" w:rsidRPr="0047411B">
        <w:rPr>
          <w:rFonts w:ascii="Times New Roman" w:hAnsi="Times New Roman"/>
          <w:sz w:val="24"/>
          <w:szCs w:val="24"/>
        </w:rPr>
        <w:t xml:space="preserve">E-customs </w:t>
      </w:r>
      <w:r w:rsidR="00B37C6E" w:rsidRPr="0047411B">
        <w:rPr>
          <w:rFonts w:ascii="Times New Roman" w:hAnsi="Times New Roman"/>
          <w:sz w:val="24"/>
          <w:szCs w:val="24"/>
        </w:rPr>
        <w:t>P</w:t>
      </w:r>
      <w:r w:rsidR="00B56E34" w:rsidRPr="0047411B">
        <w:rPr>
          <w:rFonts w:ascii="Times New Roman" w:hAnsi="Times New Roman"/>
          <w:sz w:val="24"/>
          <w:szCs w:val="24"/>
        </w:rPr>
        <w:t xml:space="preserve">ayment </w:t>
      </w:r>
      <w:r w:rsidR="00B37C6E" w:rsidRPr="0047411B">
        <w:rPr>
          <w:rFonts w:ascii="Times New Roman" w:hAnsi="Times New Roman"/>
          <w:sz w:val="24"/>
          <w:szCs w:val="24"/>
        </w:rPr>
        <w:t>S</w:t>
      </w:r>
      <w:r w:rsidR="00B56E34" w:rsidRPr="0047411B">
        <w:rPr>
          <w:rFonts w:ascii="Times New Roman" w:hAnsi="Times New Roman"/>
          <w:sz w:val="24"/>
          <w:szCs w:val="24"/>
        </w:rPr>
        <w:t>ervice</w:t>
      </w:r>
      <w:r w:rsidR="00746FF5" w:rsidRPr="0047411B">
        <w:rPr>
          <w:rFonts w:ascii="Times New Roman" w:hAnsi="Times New Roman"/>
          <w:sz w:val="24"/>
          <w:szCs w:val="24"/>
        </w:rPr>
        <w:t>s</w:t>
      </w:r>
      <w:r w:rsidR="00B56E34" w:rsidRPr="0047411B">
        <w:rPr>
          <w:rFonts w:ascii="Times New Roman" w:hAnsi="Times New Roman"/>
          <w:sz w:val="24"/>
          <w:szCs w:val="24"/>
        </w:rPr>
        <w:t xml:space="preserve"> on </w:t>
      </w:r>
      <w:r w:rsidR="00746FF5" w:rsidRPr="0047411B">
        <w:rPr>
          <w:rFonts w:ascii="Times New Roman" w:hAnsi="Times New Roman"/>
          <w:sz w:val="24"/>
          <w:szCs w:val="24"/>
        </w:rPr>
        <w:t xml:space="preserve">the </w:t>
      </w:r>
      <w:r w:rsidR="004279F9" w:rsidRPr="0047411B">
        <w:rPr>
          <w:rFonts w:ascii="Times New Roman" w:hAnsi="Times New Roman"/>
          <w:sz w:val="24"/>
          <w:szCs w:val="24"/>
        </w:rPr>
        <w:t>E</w:t>
      </w:r>
      <w:r w:rsidR="004279F9" w:rsidRPr="0047411B">
        <w:rPr>
          <w:rFonts w:ascii="Times New Roman" w:hAnsi="Times New Roman"/>
          <w:color w:val="000000"/>
          <w:sz w:val="24"/>
          <w:szCs w:val="24"/>
        </w:rPr>
        <w:t xml:space="preserve">-Customs </w:t>
      </w:r>
      <w:r w:rsidR="00B56E34" w:rsidRPr="0047411B">
        <w:rPr>
          <w:rStyle w:val="hps"/>
          <w:rFonts w:ascii="Times New Roman" w:hAnsi="Times New Roman"/>
          <w:sz w:val="24"/>
          <w:szCs w:val="24"/>
        </w:rPr>
        <w:t>Portal</w:t>
      </w:r>
      <w:r w:rsidR="00B56E34" w:rsidRPr="0047411B">
        <w:rPr>
          <w:rFonts w:ascii="Times New Roman" w:hAnsi="Times New Roman"/>
          <w:sz w:val="24"/>
          <w:szCs w:val="24"/>
        </w:rPr>
        <w:t xml:space="preserve"> </w:t>
      </w:r>
      <w:r w:rsidR="00B56E34" w:rsidRPr="0047411B">
        <w:rPr>
          <w:rStyle w:val="hps"/>
          <w:rFonts w:ascii="Times New Roman" w:hAnsi="Times New Roman"/>
          <w:sz w:val="24"/>
          <w:szCs w:val="24"/>
        </w:rPr>
        <w:t>of</w:t>
      </w:r>
      <w:r w:rsidR="00B56E34" w:rsidRPr="0047411B">
        <w:rPr>
          <w:rFonts w:ascii="Times New Roman" w:hAnsi="Times New Roman"/>
          <w:sz w:val="24"/>
          <w:szCs w:val="24"/>
        </w:rPr>
        <w:t xml:space="preserve"> </w:t>
      </w:r>
      <w:r w:rsidR="00746FF5" w:rsidRPr="0047411B">
        <w:rPr>
          <w:rFonts w:ascii="Times New Roman" w:hAnsi="Times New Roman"/>
          <w:sz w:val="24"/>
          <w:szCs w:val="24"/>
        </w:rPr>
        <w:t>GDC</w:t>
      </w:r>
      <w:r w:rsidR="00B56E34" w:rsidRPr="0047411B">
        <w:rPr>
          <w:rStyle w:val="hps"/>
          <w:rFonts w:ascii="Times New Roman" w:hAnsi="Times New Roman"/>
          <w:sz w:val="24"/>
          <w:szCs w:val="24"/>
        </w:rPr>
        <w:t>.</w:t>
      </w:r>
      <w:r w:rsidR="00B56E34" w:rsidRPr="0047411B">
        <w:rPr>
          <w:rFonts w:ascii="Times New Roman" w:hAnsi="Times New Roman"/>
          <w:sz w:val="24"/>
          <w:szCs w:val="24"/>
        </w:rPr>
        <w:t xml:space="preserve"> </w:t>
      </w:r>
      <w:r w:rsidR="00FE0A66" w:rsidRPr="0047411B">
        <w:rPr>
          <w:rFonts w:ascii="Times New Roman" w:hAnsi="Times New Roman"/>
          <w:sz w:val="24"/>
          <w:szCs w:val="24"/>
        </w:rPr>
        <w:t xml:space="preserve">/ </w:t>
      </w:r>
      <w:r w:rsidR="00746FF5" w:rsidRPr="0047411B">
        <w:rPr>
          <w:rFonts w:ascii="Times New Roman" w:hAnsi="Times New Roman"/>
          <w:i/>
          <w:sz w:val="24"/>
          <w:szCs w:val="24"/>
        </w:rPr>
        <w:t>Chúng tôi đ</w:t>
      </w:r>
      <w:r w:rsidR="00B56E34" w:rsidRPr="0047411B">
        <w:rPr>
          <w:rFonts w:ascii="Times New Roman" w:hAnsi="Times New Roman"/>
          <w:i/>
          <w:sz w:val="24"/>
          <w:szCs w:val="24"/>
          <w:lang w:val="vi-VN"/>
        </w:rPr>
        <w:t xml:space="preserve">ã đăng ký </w:t>
      </w:r>
      <w:r w:rsidR="00A23D9B" w:rsidRPr="0047411B">
        <w:rPr>
          <w:rFonts w:ascii="Times New Roman" w:hAnsi="Times New Roman"/>
          <w:i/>
          <w:sz w:val="24"/>
          <w:szCs w:val="24"/>
          <w:lang w:val="en-US"/>
        </w:rPr>
        <w:t>D</w:t>
      </w:r>
      <w:r w:rsidR="00B56E34" w:rsidRPr="0047411B">
        <w:rPr>
          <w:rFonts w:ascii="Times New Roman" w:hAnsi="Times New Roman"/>
          <w:i/>
          <w:sz w:val="24"/>
          <w:szCs w:val="24"/>
          <w:lang w:val="vi-VN"/>
        </w:rPr>
        <w:t xml:space="preserve">ịch </w:t>
      </w:r>
      <w:r w:rsidR="00A23D9B" w:rsidRPr="0047411B">
        <w:rPr>
          <w:rFonts w:ascii="Times New Roman" w:hAnsi="Times New Roman"/>
          <w:i/>
          <w:sz w:val="24"/>
          <w:szCs w:val="24"/>
          <w:lang w:val="en-US"/>
        </w:rPr>
        <w:t>V</w:t>
      </w:r>
      <w:r w:rsidR="00B56E34" w:rsidRPr="0047411B">
        <w:rPr>
          <w:rFonts w:ascii="Times New Roman" w:hAnsi="Times New Roman"/>
          <w:i/>
          <w:sz w:val="24"/>
          <w:szCs w:val="24"/>
          <w:lang w:val="vi-VN"/>
        </w:rPr>
        <w:t xml:space="preserve">ụ Nộp </w:t>
      </w:r>
      <w:r w:rsidR="00A23D9B" w:rsidRPr="0047411B">
        <w:rPr>
          <w:rFonts w:ascii="Times New Roman" w:hAnsi="Times New Roman"/>
          <w:i/>
          <w:sz w:val="24"/>
          <w:szCs w:val="24"/>
          <w:lang w:val="en-US"/>
        </w:rPr>
        <w:t>T</w:t>
      </w:r>
      <w:r w:rsidR="00B56E34" w:rsidRPr="0047411B">
        <w:rPr>
          <w:rFonts w:ascii="Times New Roman" w:hAnsi="Times New Roman"/>
          <w:i/>
          <w:sz w:val="24"/>
          <w:szCs w:val="24"/>
          <w:lang w:val="vi-VN"/>
        </w:rPr>
        <w:t xml:space="preserve">huế </w:t>
      </w:r>
      <w:r w:rsidR="00A23D9B" w:rsidRPr="0047411B">
        <w:rPr>
          <w:rFonts w:ascii="Times New Roman" w:hAnsi="Times New Roman"/>
          <w:i/>
          <w:sz w:val="24"/>
          <w:szCs w:val="24"/>
          <w:lang w:val="en-US"/>
        </w:rPr>
        <w:t>H</w:t>
      </w:r>
      <w:r w:rsidR="00C106C8" w:rsidRPr="0047411B">
        <w:rPr>
          <w:rFonts w:ascii="Times New Roman" w:hAnsi="Times New Roman"/>
          <w:i/>
          <w:sz w:val="24"/>
          <w:szCs w:val="24"/>
          <w:lang w:val="vi-VN"/>
        </w:rPr>
        <w:t xml:space="preserve">ải </w:t>
      </w:r>
      <w:r w:rsidR="00A23D9B" w:rsidRPr="0047411B">
        <w:rPr>
          <w:rFonts w:ascii="Times New Roman" w:hAnsi="Times New Roman"/>
          <w:i/>
          <w:sz w:val="24"/>
          <w:szCs w:val="24"/>
          <w:lang w:val="en-US"/>
        </w:rPr>
        <w:t>Q</w:t>
      </w:r>
      <w:r w:rsidR="00C106C8" w:rsidRPr="0047411B">
        <w:rPr>
          <w:rFonts w:ascii="Times New Roman" w:hAnsi="Times New Roman"/>
          <w:i/>
          <w:sz w:val="24"/>
          <w:szCs w:val="24"/>
          <w:lang w:val="vi-VN"/>
        </w:rPr>
        <w:t xml:space="preserve">uan </w:t>
      </w:r>
      <w:r w:rsidR="00A23D9B" w:rsidRPr="0047411B">
        <w:rPr>
          <w:rFonts w:ascii="Times New Roman" w:hAnsi="Times New Roman"/>
          <w:i/>
          <w:sz w:val="24"/>
          <w:szCs w:val="24"/>
          <w:lang w:val="en-US"/>
        </w:rPr>
        <w:t>Đ</w:t>
      </w:r>
      <w:r w:rsidR="00B56E34" w:rsidRPr="0047411B">
        <w:rPr>
          <w:rFonts w:ascii="Times New Roman" w:hAnsi="Times New Roman"/>
          <w:i/>
          <w:sz w:val="24"/>
          <w:szCs w:val="24"/>
          <w:lang w:val="vi-VN"/>
        </w:rPr>
        <w:t xml:space="preserve">iện </w:t>
      </w:r>
      <w:r w:rsidR="00A23D9B" w:rsidRPr="0047411B">
        <w:rPr>
          <w:rFonts w:ascii="Times New Roman" w:hAnsi="Times New Roman"/>
          <w:i/>
          <w:sz w:val="24"/>
          <w:szCs w:val="24"/>
          <w:lang w:val="en-US"/>
        </w:rPr>
        <w:t>T</w:t>
      </w:r>
      <w:r w:rsidR="00B56E34" w:rsidRPr="0047411B">
        <w:rPr>
          <w:rFonts w:ascii="Times New Roman" w:hAnsi="Times New Roman"/>
          <w:i/>
          <w:sz w:val="24"/>
          <w:szCs w:val="24"/>
          <w:lang w:val="vi-VN"/>
        </w:rPr>
        <w:t>ử tại Cổ</w:t>
      </w:r>
      <w:r w:rsidR="00746FF5" w:rsidRPr="0047411B">
        <w:rPr>
          <w:rFonts w:ascii="Times New Roman" w:hAnsi="Times New Roman"/>
          <w:i/>
          <w:sz w:val="24"/>
          <w:szCs w:val="24"/>
          <w:lang w:val="vi-VN"/>
        </w:rPr>
        <w:t xml:space="preserve">ng </w:t>
      </w:r>
      <w:r w:rsidR="00746FF5" w:rsidRPr="0047411B">
        <w:rPr>
          <w:rFonts w:ascii="Times New Roman" w:hAnsi="Times New Roman"/>
          <w:i/>
          <w:sz w:val="24"/>
          <w:szCs w:val="24"/>
          <w:lang w:val="en-US"/>
        </w:rPr>
        <w:t>TTĐT</w:t>
      </w:r>
      <w:r w:rsidR="00A23D9B" w:rsidRPr="0047411B">
        <w:rPr>
          <w:rFonts w:ascii="Times New Roman" w:hAnsi="Times New Roman"/>
          <w:i/>
          <w:sz w:val="24"/>
          <w:szCs w:val="24"/>
          <w:lang w:val="en-US"/>
        </w:rPr>
        <w:t xml:space="preserve"> </w:t>
      </w:r>
      <w:r w:rsidR="00B56E34" w:rsidRPr="0047411B">
        <w:rPr>
          <w:rFonts w:ascii="Times New Roman" w:hAnsi="Times New Roman"/>
          <w:i/>
          <w:sz w:val="24"/>
          <w:szCs w:val="24"/>
          <w:lang w:val="vi-VN"/>
        </w:rPr>
        <w:t xml:space="preserve">của Tổng cục </w:t>
      </w:r>
      <w:r w:rsidR="00C106C8" w:rsidRPr="0047411B">
        <w:rPr>
          <w:rFonts w:ascii="Times New Roman" w:hAnsi="Times New Roman"/>
          <w:i/>
          <w:sz w:val="24"/>
          <w:szCs w:val="24"/>
          <w:lang w:val="vi-VN"/>
        </w:rPr>
        <w:t>Hải quan</w:t>
      </w:r>
      <w:r w:rsidR="00746FF5" w:rsidRPr="0047411B">
        <w:rPr>
          <w:rFonts w:ascii="Times New Roman" w:hAnsi="Times New Roman"/>
          <w:i/>
          <w:sz w:val="24"/>
          <w:szCs w:val="24"/>
          <w:lang w:val="en-US"/>
        </w:rPr>
        <w:t xml:space="preserve"> (“TCHQ”)</w:t>
      </w:r>
      <w:r w:rsidR="00B56E34" w:rsidRPr="0047411B">
        <w:rPr>
          <w:rFonts w:ascii="Times New Roman" w:hAnsi="Times New Roman"/>
          <w:i/>
          <w:sz w:val="24"/>
          <w:szCs w:val="24"/>
          <w:lang w:val="vi-VN"/>
        </w:rPr>
        <w:t xml:space="preserve"> và chịu hoàn toàn trách nhiệm </w:t>
      </w:r>
      <w:r w:rsidR="00C106C8" w:rsidRPr="0047411B">
        <w:rPr>
          <w:rFonts w:ascii="Times New Roman" w:hAnsi="Times New Roman"/>
          <w:i/>
          <w:sz w:val="24"/>
          <w:szCs w:val="24"/>
          <w:lang w:val="vi-VN"/>
        </w:rPr>
        <w:t xml:space="preserve">đối với các thông tin đã cung cấp liên quan đến </w:t>
      </w:r>
      <w:r w:rsidR="00A23D9B" w:rsidRPr="0047411B">
        <w:rPr>
          <w:rFonts w:ascii="Times New Roman" w:hAnsi="Times New Roman"/>
          <w:i/>
          <w:sz w:val="24"/>
          <w:szCs w:val="24"/>
          <w:lang w:val="en-US"/>
        </w:rPr>
        <w:t>Dịch Vụ Nộp Thuế Hải Quan Điện Tử</w:t>
      </w:r>
      <w:r w:rsidR="00C106C8" w:rsidRPr="0047411B">
        <w:rPr>
          <w:rFonts w:ascii="Times New Roman" w:hAnsi="Times New Roman"/>
          <w:i/>
          <w:sz w:val="24"/>
          <w:szCs w:val="24"/>
          <w:lang w:val="vi-VN"/>
        </w:rPr>
        <w:t xml:space="preserve"> và </w:t>
      </w:r>
      <w:r w:rsidR="00B56E34" w:rsidRPr="0047411B">
        <w:rPr>
          <w:rFonts w:ascii="Times New Roman" w:hAnsi="Times New Roman"/>
          <w:i/>
          <w:sz w:val="24"/>
          <w:szCs w:val="24"/>
          <w:lang w:val="vi-VN"/>
        </w:rPr>
        <w:t>về việc bảo mật thông tin tài khoản đăng nhập</w:t>
      </w:r>
      <w:r w:rsidR="002B7E00" w:rsidRPr="0047411B">
        <w:rPr>
          <w:rFonts w:ascii="Times New Roman" w:hAnsi="Times New Roman"/>
          <w:i/>
          <w:sz w:val="24"/>
          <w:szCs w:val="24"/>
          <w:lang w:val="en-US"/>
        </w:rPr>
        <w:t xml:space="preserve"> của chúng tôi vào</w:t>
      </w:r>
      <w:r w:rsidR="00B56E34" w:rsidRPr="0047411B">
        <w:rPr>
          <w:rFonts w:ascii="Times New Roman" w:hAnsi="Times New Roman"/>
          <w:i/>
          <w:sz w:val="24"/>
          <w:szCs w:val="24"/>
          <w:lang w:val="vi-VN"/>
        </w:rPr>
        <w:t xml:space="preserve"> </w:t>
      </w:r>
      <w:r w:rsidR="00B23865" w:rsidRPr="0047411B">
        <w:rPr>
          <w:rFonts w:ascii="Times New Roman" w:hAnsi="Times New Roman"/>
          <w:i/>
          <w:sz w:val="24"/>
          <w:szCs w:val="24"/>
          <w:lang w:val="en-US"/>
        </w:rPr>
        <w:t>Dịch Vụ Nộp Thuế Hải Quan Điện Tử</w:t>
      </w:r>
      <w:r w:rsidR="00B23865" w:rsidRPr="0047411B" w:rsidDel="00B23865">
        <w:rPr>
          <w:rFonts w:ascii="Times New Roman" w:hAnsi="Times New Roman"/>
          <w:i/>
          <w:sz w:val="24"/>
          <w:szCs w:val="24"/>
          <w:lang w:val="vi-VN"/>
        </w:rPr>
        <w:t xml:space="preserve"> </w:t>
      </w:r>
      <w:r w:rsidR="00B56E34" w:rsidRPr="0047411B">
        <w:rPr>
          <w:rFonts w:ascii="Times New Roman" w:hAnsi="Times New Roman"/>
          <w:i/>
          <w:sz w:val="24"/>
          <w:szCs w:val="24"/>
          <w:lang w:val="vi-VN"/>
        </w:rPr>
        <w:t xml:space="preserve">trên Cổng </w:t>
      </w:r>
      <w:r w:rsidR="009D1133" w:rsidRPr="0047411B">
        <w:rPr>
          <w:rFonts w:ascii="Times New Roman" w:hAnsi="Times New Roman"/>
          <w:i/>
          <w:sz w:val="24"/>
          <w:szCs w:val="24"/>
          <w:lang w:val="en-US"/>
        </w:rPr>
        <w:t>TTĐT</w:t>
      </w:r>
      <w:r w:rsidR="00B56E34" w:rsidRPr="0047411B">
        <w:rPr>
          <w:rFonts w:ascii="Times New Roman" w:hAnsi="Times New Roman"/>
          <w:i/>
          <w:sz w:val="24"/>
          <w:szCs w:val="24"/>
          <w:lang w:val="vi-VN"/>
        </w:rPr>
        <w:t xml:space="preserve"> của T</w:t>
      </w:r>
      <w:r w:rsidR="009D1133" w:rsidRPr="0047411B">
        <w:rPr>
          <w:rFonts w:ascii="Times New Roman" w:hAnsi="Times New Roman"/>
          <w:i/>
          <w:sz w:val="24"/>
          <w:szCs w:val="24"/>
          <w:lang w:val="vi-VN"/>
        </w:rPr>
        <w:t>CHQ.</w:t>
      </w:r>
    </w:p>
    <w:p w14:paraId="15FFD40F" w14:textId="4DAE1858" w:rsidR="0010287C" w:rsidRPr="0047411B" w:rsidRDefault="002B7E00" w:rsidP="0047411B">
      <w:pPr>
        <w:pStyle w:val="ListParagraph"/>
        <w:numPr>
          <w:ilvl w:val="0"/>
          <w:numId w:val="5"/>
        </w:numPr>
        <w:spacing w:after="0" w:line="360" w:lineRule="auto"/>
        <w:ind w:right="-330"/>
        <w:jc w:val="both"/>
        <w:rPr>
          <w:rFonts w:ascii="Times New Roman" w:hAnsi="Times New Roman"/>
          <w:sz w:val="24"/>
          <w:szCs w:val="24"/>
          <w:lang w:val="vi-VN"/>
        </w:rPr>
      </w:pPr>
      <w:r w:rsidRPr="0047411B">
        <w:rPr>
          <w:rFonts w:ascii="Times New Roman" w:hAnsi="Times New Roman"/>
          <w:sz w:val="24"/>
          <w:szCs w:val="24"/>
          <w:lang w:val="en-US"/>
        </w:rPr>
        <w:t>Applications</w:t>
      </w:r>
      <w:r w:rsidR="00143B4F" w:rsidRPr="0047411B">
        <w:rPr>
          <w:rFonts w:ascii="Times New Roman" w:hAnsi="Times New Roman"/>
          <w:sz w:val="24"/>
          <w:szCs w:val="24"/>
          <w:lang w:val="en-US"/>
        </w:rPr>
        <w:t xml:space="preserve"> of payment</w:t>
      </w:r>
      <w:r w:rsidR="0010287C" w:rsidRPr="0047411B">
        <w:rPr>
          <w:rFonts w:ascii="Times New Roman" w:hAnsi="Times New Roman"/>
          <w:sz w:val="24"/>
          <w:szCs w:val="24"/>
          <w:lang w:val="en-US"/>
        </w:rPr>
        <w:t xml:space="preserve"> to the State Budget that </w:t>
      </w:r>
      <w:r w:rsidR="0010287C" w:rsidRPr="0047411B">
        <w:rPr>
          <w:rStyle w:val="hps"/>
          <w:rFonts w:ascii="Times New Roman" w:hAnsi="Times New Roman"/>
          <w:sz w:val="24"/>
          <w:szCs w:val="24"/>
        </w:rPr>
        <w:t>are prepared</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and</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sent to ANZ</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through</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the E-Customs Portal</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of</w:t>
      </w:r>
      <w:r w:rsidR="0010287C" w:rsidRPr="0047411B">
        <w:rPr>
          <w:rFonts w:ascii="Times New Roman" w:hAnsi="Times New Roman"/>
          <w:sz w:val="24"/>
          <w:szCs w:val="24"/>
        </w:rPr>
        <w:t xml:space="preserve"> GDC </w:t>
      </w:r>
      <w:r w:rsidR="0010287C" w:rsidRPr="0047411B">
        <w:rPr>
          <w:rStyle w:val="hps"/>
          <w:rFonts w:ascii="Times New Roman" w:hAnsi="Times New Roman"/>
          <w:sz w:val="24"/>
          <w:szCs w:val="24"/>
        </w:rPr>
        <w:t>and then</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GDC sent</w:t>
      </w:r>
      <w:r w:rsidR="0010287C" w:rsidRPr="0047411B">
        <w:rPr>
          <w:rFonts w:ascii="Times New Roman" w:hAnsi="Times New Roman"/>
          <w:sz w:val="24"/>
          <w:szCs w:val="24"/>
        </w:rPr>
        <w:t xml:space="preserve"> </w:t>
      </w:r>
      <w:r w:rsidRPr="0047411B">
        <w:rPr>
          <w:rFonts w:ascii="Times New Roman" w:hAnsi="Times New Roman"/>
          <w:sz w:val="24"/>
          <w:szCs w:val="24"/>
        </w:rPr>
        <w:t>the same</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to ANZ</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mentioning</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our</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tax code</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w:t>
      </w:r>
      <w:r w:rsidR="0010287C" w:rsidRPr="0047411B">
        <w:rPr>
          <w:rFonts w:ascii="Times New Roman" w:hAnsi="Times New Roman"/>
          <w:sz w:val="24"/>
          <w:szCs w:val="24"/>
        </w:rPr>
        <w:t xml:space="preserve">shown </w:t>
      </w:r>
      <w:r w:rsidR="0010287C" w:rsidRPr="0047411B">
        <w:rPr>
          <w:rStyle w:val="hps"/>
          <w:rFonts w:ascii="Times New Roman" w:hAnsi="Times New Roman"/>
          <w:sz w:val="24"/>
          <w:szCs w:val="24"/>
        </w:rPr>
        <w:t>in</w:t>
      </w:r>
      <w:r w:rsidR="0010287C" w:rsidRPr="0047411B">
        <w:rPr>
          <w:rFonts w:ascii="Times New Roman" w:hAnsi="Times New Roman"/>
          <w:sz w:val="24"/>
          <w:szCs w:val="24"/>
        </w:rPr>
        <w:t xml:space="preserve"> fields of </w:t>
      </w:r>
      <w:r w:rsidR="0010287C" w:rsidRPr="0047411B">
        <w:rPr>
          <w:rStyle w:val="hps"/>
          <w:rFonts w:ascii="Times New Roman" w:hAnsi="Times New Roman"/>
          <w:sz w:val="24"/>
          <w:szCs w:val="24"/>
        </w:rPr>
        <w:t>the</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payer’s tax code</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or</w:t>
      </w:r>
      <w:r w:rsidR="0010287C" w:rsidRPr="0047411B">
        <w:rPr>
          <w:rFonts w:ascii="Times New Roman" w:hAnsi="Times New Roman"/>
          <w:sz w:val="24"/>
          <w:szCs w:val="24"/>
        </w:rPr>
        <w:t xml:space="preserve"> tax code of on-behalf </w:t>
      </w:r>
      <w:r w:rsidR="0010287C" w:rsidRPr="0047411B">
        <w:rPr>
          <w:rStyle w:val="hps"/>
          <w:rFonts w:ascii="Times New Roman" w:hAnsi="Times New Roman"/>
          <w:sz w:val="24"/>
          <w:szCs w:val="24"/>
        </w:rPr>
        <w:t>payers)</w:t>
      </w:r>
      <w:r w:rsidR="0010287C" w:rsidRPr="0047411B">
        <w:rPr>
          <w:rFonts w:ascii="Times New Roman" w:hAnsi="Times New Roman"/>
          <w:sz w:val="24"/>
          <w:szCs w:val="24"/>
        </w:rPr>
        <w:t xml:space="preserve"> </w:t>
      </w:r>
      <w:r w:rsidR="0010287C" w:rsidRPr="0047411B">
        <w:rPr>
          <w:rFonts w:ascii="Times New Roman" w:hAnsi="Times New Roman"/>
          <w:sz w:val="24"/>
          <w:szCs w:val="24"/>
          <w:lang w:val="en-US"/>
        </w:rPr>
        <w:t>(the “</w:t>
      </w:r>
      <w:r w:rsidR="0010287C" w:rsidRPr="0047411B">
        <w:rPr>
          <w:rFonts w:ascii="Times New Roman" w:hAnsi="Times New Roman"/>
          <w:b/>
          <w:i/>
          <w:sz w:val="24"/>
          <w:szCs w:val="24"/>
          <w:lang w:val="en-US"/>
        </w:rPr>
        <w:t>Electronic Payment Instruction</w:t>
      </w:r>
      <w:r w:rsidR="0010287C" w:rsidRPr="0047411B">
        <w:rPr>
          <w:rFonts w:ascii="Times New Roman" w:hAnsi="Times New Roman"/>
          <w:sz w:val="24"/>
          <w:szCs w:val="24"/>
          <w:lang w:val="en-US"/>
        </w:rPr>
        <w:t>”)</w:t>
      </w:r>
      <w:r w:rsidR="0010287C" w:rsidRPr="0047411B">
        <w:rPr>
          <w:rFonts w:ascii="Times New Roman" w:hAnsi="Times New Roman"/>
          <w:sz w:val="24"/>
          <w:szCs w:val="24"/>
          <w:lang w:val="vi-VN"/>
        </w:rPr>
        <w:t xml:space="preserve"> </w:t>
      </w:r>
      <w:r w:rsidR="0010287C" w:rsidRPr="0047411B">
        <w:rPr>
          <w:rStyle w:val="hps"/>
          <w:rFonts w:ascii="Times New Roman" w:hAnsi="Times New Roman"/>
          <w:sz w:val="24"/>
          <w:szCs w:val="24"/>
        </w:rPr>
        <w:t>shall have the same legal</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value</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as</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the</w:t>
      </w:r>
      <w:r w:rsidR="0010287C" w:rsidRPr="0047411B">
        <w:rPr>
          <w:rFonts w:ascii="Times New Roman" w:hAnsi="Times New Roman"/>
          <w:sz w:val="24"/>
          <w:szCs w:val="24"/>
        </w:rPr>
        <w:t xml:space="preserve"> </w:t>
      </w:r>
      <w:r w:rsidR="0010287C" w:rsidRPr="0047411B">
        <w:rPr>
          <w:rStyle w:val="hps"/>
          <w:rFonts w:ascii="Times New Roman" w:hAnsi="Times New Roman"/>
          <w:sz w:val="24"/>
          <w:szCs w:val="24"/>
        </w:rPr>
        <w:t>payment instruction</w:t>
      </w:r>
      <w:r w:rsidRPr="0047411B">
        <w:rPr>
          <w:rStyle w:val="hps"/>
          <w:rFonts w:ascii="Times New Roman" w:hAnsi="Times New Roman"/>
          <w:sz w:val="24"/>
          <w:szCs w:val="24"/>
        </w:rPr>
        <w:t>s</w:t>
      </w:r>
      <w:r w:rsidR="0010287C" w:rsidRPr="0047411B">
        <w:rPr>
          <w:rFonts w:ascii="Times New Roman" w:hAnsi="Times New Roman"/>
          <w:sz w:val="24"/>
          <w:szCs w:val="24"/>
        </w:rPr>
        <w:t xml:space="preserve"> directly </w:t>
      </w:r>
      <w:r w:rsidR="0010287C" w:rsidRPr="0047411B">
        <w:rPr>
          <w:rStyle w:val="hps"/>
          <w:rFonts w:ascii="Times New Roman" w:hAnsi="Times New Roman"/>
          <w:sz w:val="24"/>
          <w:szCs w:val="24"/>
        </w:rPr>
        <w:t xml:space="preserve">submitted to ANZ by us./ </w:t>
      </w:r>
      <w:r w:rsidR="0010287C" w:rsidRPr="0047411B">
        <w:rPr>
          <w:rFonts w:ascii="Times New Roman" w:hAnsi="Times New Roman"/>
          <w:i/>
          <w:sz w:val="24"/>
          <w:szCs w:val="24"/>
          <w:lang w:val="vi-VN"/>
        </w:rPr>
        <w:t xml:space="preserve">Các </w:t>
      </w:r>
      <w:r w:rsidR="00143B4F" w:rsidRPr="0047411B">
        <w:rPr>
          <w:rFonts w:ascii="Times New Roman" w:hAnsi="Times New Roman"/>
          <w:i/>
          <w:sz w:val="24"/>
          <w:szCs w:val="24"/>
          <w:lang w:val="en-US"/>
        </w:rPr>
        <w:t>Giấy nộp tiền vào Ngân sách Nhà Nước</w:t>
      </w:r>
      <w:r w:rsidR="00143B4F" w:rsidRPr="0047411B">
        <w:rPr>
          <w:rFonts w:ascii="Times New Roman" w:hAnsi="Times New Roman"/>
          <w:i/>
          <w:sz w:val="24"/>
          <w:szCs w:val="24"/>
          <w:lang w:val="vi-VN"/>
        </w:rPr>
        <w:t xml:space="preserve"> </w:t>
      </w:r>
      <w:r w:rsidR="0010287C" w:rsidRPr="0047411B">
        <w:rPr>
          <w:rFonts w:ascii="Times New Roman" w:hAnsi="Times New Roman"/>
          <w:i/>
          <w:sz w:val="24"/>
          <w:szCs w:val="24"/>
          <w:lang w:val="vi-VN"/>
        </w:rPr>
        <w:t xml:space="preserve">được lập và gửi đến </w:t>
      </w:r>
      <w:r w:rsidRPr="0047411B">
        <w:rPr>
          <w:rFonts w:ascii="Times New Roman" w:hAnsi="Times New Roman"/>
          <w:i/>
          <w:sz w:val="24"/>
          <w:szCs w:val="24"/>
          <w:lang w:val="en-US"/>
        </w:rPr>
        <w:t>ANZ</w:t>
      </w:r>
      <w:r w:rsidR="0010287C" w:rsidRPr="0047411B">
        <w:rPr>
          <w:rFonts w:ascii="Times New Roman" w:hAnsi="Times New Roman"/>
          <w:i/>
          <w:sz w:val="24"/>
          <w:szCs w:val="24"/>
          <w:lang w:val="vi-VN"/>
        </w:rPr>
        <w:t xml:space="preserve"> qua Cổng </w:t>
      </w:r>
      <w:r w:rsidR="0010287C" w:rsidRPr="0047411B">
        <w:rPr>
          <w:rFonts w:ascii="Times New Roman" w:hAnsi="Times New Roman"/>
          <w:i/>
          <w:sz w:val="24"/>
          <w:szCs w:val="24"/>
          <w:lang w:val="en-US"/>
        </w:rPr>
        <w:t>TTĐT</w:t>
      </w:r>
      <w:r w:rsidR="0010287C" w:rsidRPr="0047411B">
        <w:rPr>
          <w:rFonts w:ascii="Times New Roman" w:hAnsi="Times New Roman"/>
          <w:i/>
          <w:sz w:val="24"/>
          <w:szCs w:val="24"/>
          <w:lang w:val="vi-VN"/>
        </w:rPr>
        <w:t xml:space="preserve"> của </w:t>
      </w:r>
      <w:r w:rsidR="0010287C" w:rsidRPr="0047411B">
        <w:rPr>
          <w:rFonts w:ascii="Times New Roman" w:hAnsi="Times New Roman"/>
          <w:i/>
          <w:sz w:val="24"/>
          <w:szCs w:val="24"/>
          <w:lang w:val="en-US"/>
        </w:rPr>
        <w:t>TCHQ</w:t>
      </w:r>
      <w:r w:rsidR="0010287C" w:rsidRPr="0047411B">
        <w:rPr>
          <w:rFonts w:ascii="Times New Roman" w:hAnsi="Times New Roman"/>
          <w:i/>
          <w:sz w:val="24"/>
          <w:szCs w:val="24"/>
          <w:lang w:val="vi-VN"/>
        </w:rPr>
        <w:t xml:space="preserve"> và được </w:t>
      </w:r>
      <w:r w:rsidR="0010287C" w:rsidRPr="0047411B">
        <w:rPr>
          <w:rFonts w:ascii="Times New Roman" w:hAnsi="Times New Roman"/>
          <w:i/>
          <w:sz w:val="24"/>
          <w:szCs w:val="24"/>
          <w:lang w:val="en-US"/>
        </w:rPr>
        <w:t>TCHQ</w:t>
      </w:r>
      <w:r w:rsidR="0010287C" w:rsidRPr="0047411B">
        <w:rPr>
          <w:rFonts w:ascii="Times New Roman" w:hAnsi="Times New Roman"/>
          <w:i/>
          <w:sz w:val="24"/>
          <w:szCs w:val="24"/>
          <w:lang w:val="vi-VN"/>
        </w:rPr>
        <w:t xml:space="preserve"> gửi sang </w:t>
      </w:r>
      <w:r w:rsidR="00547206" w:rsidRPr="0047411B">
        <w:rPr>
          <w:rFonts w:ascii="Times New Roman" w:hAnsi="Times New Roman"/>
          <w:i/>
          <w:sz w:val="24"/>
          <w:szCs w:val="24"/>
          <w:lang w:val="en-US"/>
        </w:rPr>
        <w:t>ANZ</w:t>
      </w:r>
      <w:r w:rsidR="0010287C" w:rsidRPr="0047411B">
        <w:rPr>
          <w:rFonts w:ascii="Times New Roman" w:hAnsi="Times New Roman"/>
          <w:i/>
          <w:sz w:val="24"/>
          <w:szCs w:val="24"/>
          <w:lang w:val="vi-VN"/>
        </w:rPr>
        <w:t xml:space="preserve"> với mã số thuế của chúng tôi (thể hiện ở trường MST người nộp hoặc MST người nộp thay) </w:t>
      </w:r>
      <w:r w:rsidR="0010287C" w:rsidRPr="0047411B">
        <w:rPr>
          <w:rFonts w:ascii="Times New Roman" w:hAnsi="Times New Roman"/>
          <w:i/>
          <w:sz w:val="24"/>
          <w:szCs w:val="24"/>
          <w:lang w:val="en-US"/>
        </w:rPr>
        <w:t>(</w:t>
      </w:r>
      <w:r w:rsidR="0010287C" w:rsidRPr="0047411B">
        <w:rPr>
          <w:rFonts w:ascii="Times New Roman" w:hAnsi="Times New Roman"/>
          <w:i/>
          <w:sz w:val="24"/>
          <w:szCs w:val="24"/>
          <w:lang w:val="vi-VN"/>
        </w:rPr>
        <w:t>“</w:t>
      </w:r>
      <w:r w:rsidR="0010287C" w:rsidRPr="0047411B">
        <w:rPr>
          <w:rFonts w:ascii="Times New Roman" w:hAnsi="Times New Roman"/>
          <w:b/>
          <w:i/>
          <w:sz w:val="24"/>
          <w:szCs w:val="24"/>
          <w:lang w:val="en-US"/>
        </w:rPr>
        <w:t>Chỉ Thị Thanh Toán Điện Tử</w:t>
      </w:r>
      <w:r w:rsidR="0010287C" w:rsidRPr="0047411B">
        <w:rPr>
          <w:rFonts w:ascii="Times New Roman" w:hAnsi="Times New Roman"/>
          <w:i/>
          <w:sz w:val="24"/>
          <w:szCs w:val="24"/>
          <w:lang w:val="vi-VN"/>
        </w:rPr>
        <w:t>”)</w:t>
      </w:r>
      <w:r w:rsidR="0010287C" w:rsidRPr="0047411B">
        <w:rPr>
          <w:rFonts w:ascii="Times New Roman" w:hAnsi="Times New Roman"/>
          <w:i/>
          <w:sz w:val="24"/>
          <w:szCs w:val="24"/>
          <w:lang w:val="en-US"/>
        </w:rPr>
        <w:t xml:space="preserve"> </w:t>
      </w:r>
      <w:r w:rsidR="0010287C" w:rsidRPr="0047411B">
        <w:rPr>
          <w:rFonts w:ascii="Times New Roman" w:hAnsi="Times New Roman"/>
          <w:i/>
          <w:sz w:val="24"/>
          <w:szCs w:val="24"/>
          <w:lang w:val="vi-VN"/>
        </w:rPr>
        <w:t>có giá trị pháp lý như các lệnh chuyển tiền chúng tôi gửi</w:t>
      </w:r>
      <w:r w:rsidR="0010287C" w:rsidRPr="0047411B">
        <w:rPr>
          <w:rFonts w:ascii="Times New Roman" w:hAnsi="Times New Roman"/>
          <w:i/>
          <w:sz w:val="24"/>
          <w:szCs w:val="24"/>
          <w:lang w:val="en-US"/>
        </w:rPr>
        <w:t xml:space="preserve"> trực tiếp</w:t>
      </w:r>
      <w:r w:rsidR="0010287C" w:rsidRPr="0047411B">
        <w:rPr>
          <w:rFonts w:ascii="Times New Roman" w:hAnsi="Times New Roman"/>
          <w:i/>
          <w:sz w:val="24"/>
          <w:szCs w:val="24"/>
          <w:lang w:val="vi-VN"/>
        </w:rPr>
        <w:t xml:space="preserve"> cho </w:t>
      </w:r>
      <w:r w:rsidR="00547206" w:rsidRPr="0047411B">
        <w:rPr>
          <w:rFonts w:ascii="Times New Roman" w:hAnsi="Times New Roman"/>
          <w:i/>
          <w:sz w:val="24"/>
          <w:szCs w:val="24"/>
          <w:lang w:val="en-US"/>
        </w:rPr>
        <w:t>ANZ</w:t>
      </w:r>
      <w:r w:rsidR="0010287C" w:rsidRPr="0047411B">
        <w:rPr>
          <w:rFonts w:ascii="Times New Roman" w:hAnsi="Times New Roman"/>
          <w:i/>
          <w:sz w:val="24"/>
          <w:szCs w:val="24"/>
          <w:lang w:val="vi-VN"/>
        </w:rPr>
        <w:t xml:space="preserve">. </w:t>
      </w:r>
    </w:p>
    <w:p w14:paraId="790E3237" w14:textId="0B75F7DB" w:rsidR="00547206" w:rsidRPr="0047411B" w:rsidRDefault="00547206" w:rsidP="0047411B">
      <w:pPr>
        <w:pStyle w:val="ListParagraph"/>
        <w:numPr>
          <w:ilvl w:val="0"/>
          <w:numId w:val="5"/>
        </w:numPr>
        <w:spacing w:after="0" w:line="360" w:lineRule="auto"/>
        <w:ind w:right="-330"/>
        <w:jc w:val="both"/>
        <w:rPr>
          <w:rFonts w:ascii="Times New Roman" w:hAnsi="Times New Roman"/>
          <w:sz w:val="24"/>
          <w:szCs w:val="24"/>
          <w:lang w:val="vi-VN"/>
        </w:rPr>
      </w:pPr>
      <w:r w:rsidRPr="0047411B">
        <w:rPr>
          <w:rStyle w:val="hps"/>
          <w:rFonts w:ascii="Times New Roman" w:hAnsi="Times New Roman"/>
          <w:sz w:val="24"/>
          <w:szCs w:val="24"/>
        </w:rPr>
        <w:t>The approval of</w:t>
      </w:r>
      <w:r w:rsidRPr="0047411B">
        <w:rPr>
          <w:rFonts w:ascii="Times New Roman" w:hAnsi="Times New Roman"/>
          <w:sz w:val="24"/>
          <w:szCs w:val="24"/>
        </w:rPr>
        <w:t xml:space="preserve"> </w:t>
      </w:r>
      <w:r w:rsidRPr="0047411B">
        <w:rPr>
          <w:rStyle w:val="hps"/>
          <w:rFonts w:ascii="Times New Roman" w:hAnsi="Times New Roman"/>
          <w:sz w:val="24"/>
          <w:szCs w:val="24"/>
        </w:rPr>
        <w:t>the</w:t>
      </w:r>
      <w:r w:rsidRPr="0047411B">
        <w:rPr>
          <w:rFonts w:ascii="Times New Roman" w:hAnsi="Times New Roman"/>
          <w:sz w:val="24"/>
          <w:szCs w:val="24"/>
        </w:rPr>
        <w:t xml:space="preserve"> </w:t>
      </w:r>
      <w:r w:rsidRPr="0047411B">
        <w:rPr>
          <w:rFonts w:ascii="Times New Roman" w:hAnsi="Times New Roman"/>
          <w:sz w:val="24"/>
          <w:szCs w:val="24"/>
          <w:lang w:val="en-US"/>
        </w:rPr>
        <w:t>Electronic Payment Instruction prepared and</w:t>
      </w:r>
      <w:r w:rsidRPr="0047411B">
        <w:rPr>
          <w:rFonts w:ascii="Times New Roman" w:hAnsi="Times New Roman"/>
          <w:sz w:val="24"/>
          <w:szCs w:val="24"/>
        </w:rPr>
        <w:t xml:space="preserve"> </w:t>
      </w:r>
      <w:r w:rsidRPr="0047411B">
        <w:rPr>
          <w:rStyle w:val="hps"/>
          <w:rFonts w:ascii="Times New Roman" w:hAnsi="Times New Roman"/>
          <w:sz w:val="24"/>
          <w:szCs w:val="24"/>
        </w:rPr>
        <w:t>sent to ANZ</w:t>
      </w:r>
      <w:r w:rsidRPr="0047411B">
        <w:rPr>
          <w:rFonts w:ascii="Times New Roman" w:hAnsi="Times New Roman"/>
          <w:sz w:val="24"/>
          <w:szCs w:val="24"/>
        </w:rPr>
        <w:t xml:space="preserve"> </w:t>
      </w:r>
      <w:r w:rsidRPr="0047411B">
        <w:rPr>
          <w:rStyle w:val="hps"/>
          <w:rFonts w:ascii="Times New Roman" w:hAnsi="Times New Roman"/>
          <w:sz w:val="24"/>
          <w:szCs w:val="24"/>
        </w:rPr>
        <w:t>through</w:t>
      </w:r>
      <w:r w:rsidRPr="0047411B">
        <w:rPr>
          <w:rFonts w:ascii="Times New Roman" w:hAnsi="Times New Roman"/>
          <w:sz w:val="24"/>
          <w:szCs w:val="24"/>
        </w:rPr>
        <w:t xml:space="preserve"> </w:t>
      </w:r>
      <w:r w:rsidRPr="0047411B">
        <w:rPr>
          <w:rStyle w:val="hps"/>
          <w:rFonts w:ascii="Times New Roman" w:hAnsi="Times New Roman"/>
          <w:sz w:val="24"/>
          <w:szCs w:val="24"/>
        </w:rPr>
        <w:t>the E-customs Portal</w:t>
      </w:r>
      <w:r w:rsidRPr="0047411B">
        <w:rPr>
          <w:rFonts w:ascii="Times New Roman" w:hAnsi="Times New Roman"/>
          <w:sz w:val="24"/>
          <w:szCs w:val="24"/>
        </w:rPr>
        <w:t xml:space="preserve"> </w:t>
      </w:r>
      <w:r w:rsidRPr="0047411B">
        <w:rPr>
          <w:rStyle w:val="hps"/>
          <w:rFonts w:ascii="Times New Roman" w:hAnsi="Times New Roman"/>
          <w:sz w:val="24"/>
          <w:szCs w:val="24"/>
        </w:rPr>
        <w:t>of</w:t>
      </w:r>
      <w:r w:rsidRPr="0047411B">
        <w:rPr>
          <w:rFonts w:ascii="Times New Roman" w:hAnsi="Times New Roman"/>
          <w:sz w:val="24"/>
          <w:szCs w:val="24"/>
        </w:rPr>
        <w:t xml:space="preserve"> GDC is </w:t>
      </w:r>
      <w:r w:rsidRPr="0047411B">
        <w:rPr>
          <w:rStyle w:val="hps"/>
          <w:rFonts w:ascii="Times New Roman" w:hAnsi="Times New Roman"/>
          <w:sz w:val="24"/>
          <w:szCs w:val="24"/>
        </w:rPr>
        <w:t>fully consistent</w:t>
      </w:r>
      <w:r w:rsidRPr="0047411B">
        <w:rPr>
          <w:rFonts w:ascii="Times New Roman" w:hAnsi="Times New Roman"/>
          <w:sz w:val="24"/>
          <w:szCs w:val="24"/>
        </w:rPr>
        <w:t xml:space="preserve"> </w:t>
      </w:r>
      <w:r w:rsidRPr="0047411B">
        <w:rPr>
          <w:rStyle w:val="hps"/>
          <w:rFonts w:ascii="Times New Roman" w:hAnsi="Times New Roman"/>
          <w:sz w:val="24"/>
          <w:szCs w:val="24"/>
        </w:rPr>
        <w:t>with</w:t>
      </w:r>
      <w:r w:rsidR="006A6A8A" w:rsidRPr="0047411B">
        <w:rPr>
          <w:rStyle w:val="hps"/>
          <w:rFonts w:ascii="Times New Roman" w:hAnsi="Times New Roman"/>
          <w:sz w:val="24"/>
          <w:szCs w:val="24"/>
        </w:rPr>
        <w:t xml:space="preserve"> </w:t>
      </w:r>
      <w:r w:rsidR="00BF0F4A" w:rsidRPr="0047411B">
        <w:rPr>
          <w:rFonts w:ascii="Times New Roman" w:hAnsi="Times New Roman"/>
          <w:sz w:val="24"/>
          <w:szCs w:val="24"/>
        </w:rPr>
        <w:t>our internal</w:t>
      </w:r>
      <w:r w:rsidRPr="0047411B">
        <w:rPr>
          <w:rFonts w:ascii="Times New Roman" w:hAnsi="Times New Roman"/>
          <w:sz w:val="24"/>
          <w:szCs w:val="24"/>
        </w:rPr>
        <w:t xml:space="preserve"> </w:t>
      </w:r>
      <w:r w:rsidRPr="0047411B">
        <w:rPr>
          <w:rStyle w:val="hps"/>
          <w:rFonts w:ascii="Times New Roman" w:hAnsi="Times New Roman"/>
          <w:sz w:val="24"/>
          <w:szCs w:val="24"/>
        </w:rPr>
        <w:t>approval authority</w:t>
      </w:r>
      <w:r w:rsidR="006A6A8A" w:rsidRPr="0047411B">
        <w:rPr>
          <w:rStyle w:val="hps"/>
          <w:rFonts w:ascii="Times New Roman" w:hAnsi="Times New Roman"/>
          <w:sz w:val="24"/>
          <w:szCs w:val="24"/>
        </w:rPr>
        <w:t xml:space="preserve"> and</w:t>
      </w:r>
      <w:r w:rsidRPr="0047411B">
        <w:rPr>
          <w:rFonts w:ascii="Times New Roman" w:hAnsi="Times New Roman"/>
          <w:sz w:val="24"/>
          <w:szCs w:val="24"/>
        </w:rPr>
        <w:t xml:space="preserve"> </w:t>
      </w:r>
      <w:r w:rsidR="006A6A8A" w:rsidRPr="0047411B">
        <w:rPr>
          <w:rStyle w:val="hps"/>
          <w:rFonts w:ascii="Times New Roman" w:hAnsi="Times New Roman"/>
          <w:sz w:val="24"/>
          <w:szCs w:val="24"/>
        </w:rPr>
        <w:t>applicable regulations</w:t>
      </w:r>
      <w:r w:rsidR="006A6A8A" w:rsidRPr="0047411B">
        <w:rPr>
          <w:rFonts w:ascii="Times New Roman" w:hAnsi="Times New Roman"/>
          <w:sz w:val="24"/>
          <w:szCs w:val="24"/>
        </w:rPr>
        <w:t xml:space="preserve"> </w:t>
      </w:r>
      <w:r w:rsidRPr="0047411B">
        <w:rPr>
          <w:rStyle w:val="hps"/>
          <w:rFonts w:ascii="Times New Roman" w:hAnsi="Times New Roman"/>
          <w:sz w:val="24"/>
          <w:szCs w:val="24"/>
        </w:rPr>
        <w:t>and</w:t>
      </w:r>
      <w:r w:rsidRPr="0047411B">
        <w:rPr>
          <w:rFonts w:ascii="Times New Roman" w:hAnsi="Times New Roman"/>
          <w:sz w:val="24"/>
          <w:szCs w:val="24"/>
        </w:rPr>
        <w:t xml:space="preserve"> </w:t>
      </w:r>
      <w:r w:rsidRPr="0047411B">
        <w:rPr>
          <w:rStyle w:val="hps"/>
          <w:rFonts w:ascii="Times New Roman" w:hAnsi="Times New Roman"/>
          <w:sz w:val="24"/>
          <w:szCs w:val="24"/>
        </w:rPr>
        <w:t>we shall be fully</w:t>
      </w:r>
      <w:r w:rsidRPr="0047411B">
        <w:rPr>
          <w:rFonts w:ascii="Times New Roman" w:hAnsi="Times New Roman"/>
          <w:sz w:val="24"/>
          <w:szCs w:val="24"/>
        </w:rPr>
        <w:t xml:space="preserve"> </w:t>
      </w:r>
      <w:r w:rsidRPr="0047411B">
        <w:rPr>
          <w:rStyle w:val="hps"/>
          <w:rFonts w:ascii="Times New Roman" w:hAnsi="Times New Roman"/>
          <w:sz w:val="24"/>
          <w:szCs w:val="24"/>
        </w:rPr>
        <w:t>responsible for</w:t>
      </w:r>
      <w:r w:rsidRPr="0047411B">
        <w:rPr>
          <w:rFonts w:ascii="Times New Roman" w:hAnsi="Times New Roman"/>
          <w:sz w:val="24"/>
          <w:szCs w:val="24"/>
        </w:rPr>
        <w:t xml:space="preserve"> the authority</w:t>
      </w:r>
      <w:r w:rsidRPr="0047411B">
        <w:rPr>
          <w:rStyle w:val="hps"/>
          <w:rFonts w:ascii="Times New Roman" w:hAnsi="Times New Roman"/>
          <w:sz w:val="24"/>
          <w:szCs w:val="24"/>
        </w:rPr>
        <w:t xml:space="preserve"> of the</w:t>
      </w:r>
      <w:r w:rsidRPr="0047411B">
        <w:rPr>
          <w:rFonts w:ascii="Times New Roman" w:hAnsi="Times New Roman"/>
          <w:sz w:val="24"/>
          <w:szCs w:val="24"/>
        </w:rPr>
        <w:t xml:space="preserve"> approver. / </w:t>
      </w:r>
      <w:r w:rsidRPr="0047411B">
        <w:rPr>
          <w:rFonts w:ascii="Times New Roman" w:hAnsi="Times New Roman"/>
          <w:i/>
          <w:sz w:val="24"/>
          <w:szCs w:val="24"/>
          <w:lang w:val="vi-VN"/>
        </w:rPr>
        <w:t xml:space="preserve">Việc phê duyệt các </w:t>
      </w:r>
      <w:r w:rsidRPr="0047411B">
        <w:rPr>
          <w:rFonts w:ascii="Times New Roman" w:hAnsi="Times New Roman"/>
          <w:i/>
          <w:sz w:val="24"/>
          <w:szCs w:val="24"/>
          <w:lang w:val="en-US"/>
        </w:rPr>
        <w:t>Chỉ Thị Thanh Toán Điện Tử</w:t>
      </w:r>
      <w:r w:rsidRPr="0047411B">
        <w:rPr>
          <w:rFonts w:ascii="Times New Roman" w:hAnsi="Times New Roman"/>
          <w:i/>
          <w:sz w:val="24"/>
          <w:szCs w:val="24"/>
          <w:lang w:val="vi-VN"/>
        </w:rPr>
        <w:t xml:space="preserve"> được lập và gửi đến </w:t>
      </w:r>
      <w:r w:rsidRPr="0047411B">
        <w:rPr>
          <w:rFonts w:ascii="Times New Roman" w:hAnsi="Times New Roman"/>
          <w:i/>
          <w:sz w:val="24"/>
          <w:szCs w:val="24"/>
          <w:lang w:val="en-US"/>
        </w:rPr>
        <w:t>ANZ</w:t>
      </w:r>
      <w:r w:rsidRPr="0047411B">
        <w:rPr>
          <w:rFonts w:ascii="Times New Roman" w:hAnsi="Times New Roman"/>
          <w:i/>
          <w:sz w:val="24"/>
          <w:szCs w:val="24"/>
          <w:lang w:val="vi-VN"/>
        </w:rPr>
        <w:t xml:space="preserve"> qua Cổng </w:t>
      </w:r>
      <w:r w:rsidRPr="0047411B">
        <w:rPr>
          <w:rFonts w:ascii="Times New Roman" w:hAnsi="Times New Roman"/>
          <w:i/>
          <w:sz w:val="24"/>
          <w:szCs w:val="24"/>
          <w:lang w:val="en-US"/>
        </w:rPr>
        <w:t>TTĐT</w:t>
      </w:r>
      <w:r w:rsidRPr="0047411B">
        <w:rPr>
          <w:rFonts w:ascii="Times New Roman" w:hAnsi="Times New Roman"/>
          <w:i/>
          <w:sz w:val="24"/>
          <w:szCs w:val="24"/>
          <w:lang w:val="vi-VN"/>
        </w:rPr>
        <w:t xml:space="preserve"> của </w:t>
      </w:r>
      <w:r w:rsidRPr="0047411B">
        <w:rPr>
          <w:rFonts w:ascii="Times New Roman" w:hAnsi="Times New Roman"/>
          <w:i/>
          <w:sz w:val="24"/>
          <w:szCs w:val="24"/>
          <w:lang w:val="en-US"/>
        </w:rPr>
        <w:t>TCHQ</w:t>
      </w:r>
      <w:r w:rsidRPr="0047411B">
        <w:rPr>
          <w:rFonts w:ascii="Times New Roman" w:hAnsi="Times New Roman"/>
          <w:i/>
          <w:sz w:val="24"/>
          <w:szCs w:val="24"/>
          <w:lang w:val="vi-VN"/>
        </w:rPr>
        <w:t xml:space="preserve"> hoàn toàn phù hợp với thẩm quyền phê duyệt trong nội bộ chúng tôi</w:t>
      </w:r>
      <w:r w:rsidR="006A6A8A" w:rsidRPr="0047411B">
        <w:rPr>
          <w:rFonts w:ascii="Times New Roman" w:hAnsi="Times New Roman"/>
          <w:i/>
          <w:sz w:val="24"/>
          <w:szCs w:val="24"/>
          <w:lang w:val="en-US"/>
        </w:rPr>
        <w:t xml:space="preserve"> và theo quy định pháp luật</w:t>
      </w:r>
      <w:r w:rsidRPr="0047411B">
        <w:rPr>
          <w:rFonts w:ascii="Times New Roman" w:hAnsi="Times New Roman"/>
          <w:i/>
          <w:sz w:val="24"/>
          <w:szCs w:val="24"/>
          <w:lang w:val="vi-VN"/>
        </w:rPr>
        <w:t xml:space="preserve"> và chúng tôi hoàn toàn chịu trách nhiệm về thẩm quyền của người phê duyệt</w:t>
      </w:r>
      <w:r w:rsidRPr="0047411B">
        <w:rPr>
          <w:rFonts w:ascii="Times New Roman" w:hAnsi="Times New Roman"/>
          <w:sz w:val="24"/>
          <w:szCs w:val="24"/>
          <w:lang w:val="vi-VN"/>
        </w:rPr>
        <w:t>.</w:t>
      </w:r>
    </w:p>
    <w:p w14:paraId="6C53F8BC" w14:textId="4E27978E" w:rsidR="00966578" w:rsidRPr="0047411B" w:rsidRDefault="00212214" w:rsidP="0047411B">
      <w:pPr>
        <w:pStyle w:val="ListParagraph"/>
        <w:numPr>
          <w:ilvl w:val="0"/>
          <w:numId w:val="5"/>
        </w:numPr>
        <w:spacing w:after="0" w:line="360" w:lineRule="auto"/>
        <w:ind w:right="-330"/>
        <w:jc w:val="both"/>
        <w:rPr>
          <w:rFonts w:ascii="Times New Roman" w:hAnsi="Times New Roman"/>
          <w:i/>
          <w:sz w:val="24"/>
          <w:szCs w:val="24"/>
          <w:lang w:val="vi-VN"/>
        </w:rPr>
      </w:pPr>
      <w:r w:rsidRPr="0047411B">
        <w:rPr>
          <w:rFonts w:ascii="Times New Roman" w:hAnsi="Times New Roman"/>
          <w:sz w:val="24"/>
          <w:szCs w:val="24"/>
          <w:lang w:val="vi-VN"/>
        </w:rPr>
        <w:t xml:space="preserve">We hereby </w:t>
      </w:r>
      <w:r w:rsidR="00F059E6" w:rsidRPr="0047411B">
        <w:rPr>
          <w:rFonts w:ascii="Times New Roman" w:hAnsi="Times New Roman"/>
          <w:sz w:val="24"/>
          <w:szCs w:val="24"/>
          <w:lang w:val="vi-VN"/>
        </w:rPr>
        <w:t xml:space="preserve">unconditionally and </w:t>
      </w:r>
      <w:r w:rsidRPr="0047411B">
        <w:rPr>
          <w:rFonts w:ascii="Times New Roman" w:hAnsi="Times New Roman"/>
          <w:sz w:val="24"/>
          <w:szCs w:val="24"/>
          <w:lang w:val="vi-VN"/>
        </w:rPr>
        <w:t xml:space="preserve">irrevocably authorize </w:t>
      </w:r>
      <w:r w:rsidR="00B23865" w:rsidRPr="0047411B">
        <w:rPr>
          <w:rFonts w:ascii="Times New Roman" w:hAnsi="Times New Roman"/>
          <w:sz w:val="24"/>
          <w:szCs w:val="24"/>
          <w:lang w:val="en-US"/>
        </w:rPr>
        <w:t>ANZ</w:t>
      </w:r>
      <w:r w:rsidRPr="0047411B">
        <w:rPr>
          <w:rFonts w:ascii="Times New Roman" w:hAnsi="Times New Roman"/>
          <w:sz w:val="24"/>
          <w:szCs w:val="24"/>
          <w:lang w:val="vi-VN"/>
        </w:rPr>
        <w:t xml:space="preserve"> (1) to debit the </w:t>
      </w:r>
      <w:r w:rsidR="00AA65FF" w:rsidRPr="0047411B">
        <w:rPr>
          <w:rFonts w:ascii="Times New Roman" w:hAnsi="Times New Roman"/>
          <w:sz w:val="24"/>
          <w:szCs w:val="24"/>
          <w:lang w:val="en-US"/>
        </w:rPr>
        <w:t>R</w:t>
      </w:r>
      <w:r w:rsidR="00872006" w:rsidRPr="0047411B">
        <w:rPr>
          <w:rFonts w:ascii="Times New Roman" w:hAnsi="Times New Roman"/>
          <w:sz w:val="24"/>
          <w:szCs w:val="24"/>
          <w:lang w:val="en-US"/>
        </w:rPr>
        <w:t xml:space="preserve">egistered </w:t>
      </w:r>
      <w:r w:rsidR="00AA65FF" w:rsidRPr="0047411B">
        <w:rPr>
          <w:rFonts w:ascii="Times New Roman" w:hAnsi="Times New Roman"/>
          <w:sz w:val="24"/>
          <w:szCs w:val="24"/>
          <w:lang w:val="en-US"/>
        </w:rPr>
        <w:t>A</w:t>
      </w:r>
      <w:r w:rsidRPr="0047411B">
        <w:rPr>
          <w:rFonts w:ascii="Times New Roman" w:hAnsi="Times New Roman"/>
          <w:sz w:val="24"/>
          <w:szCs w:val="24"/>
          <w:lang w:val="vi-VN"/>
        </w:rPr>
        <w:t>ccount to make payment to the State</w:t>
      </w:r>
      <w:r w:rsidR="00832902" w:rsidRPr="0047411B">
        <w:rPr>
          <w:rFonts w:ascii="Times New Roman" w:hAnsi="Times New Roman"/>
          <w:sz w:val="24"/>
          <w:szCs w:val="24"/>
          <w:lang w:val="en-US"/>
        </w:rPr>
        <w:t xml:space="preserve"> </w:t>
      </w:r>
      <w:r w:rsidRPr="0047411B">
        <w:rPr>
          <w:rFonts w:ascii="Times New Roman" w:hAnsi="Times New Roman"/>
          <w:sz w:val="24"/>
          <w:szCs w:val="24"/>
          <w:lang w:val="vi-VN"/>
        </w:rPr>
        <w:t xml:space="preserve"> Treasury</w:t>
      </w:r>
      <w:r w:rsidR="00832902" w:rsidRPr="0047411B">
        <w:rPr>
          <w:rFonts w:ascii="Times New Roman" w:hAnsi="Times New Roman"/>
          <w:sz w:val="24"/>
          <w:szCs w:val="24"/>
          <w:lang w:val="en-US"/>
        </w:rPr>
        <w:t xml:space="preserve"> or tax authorities or any other authorities in Vietnam</w:t>
      </w:r>
      <w:r w:rsidRPr="0047411B">
        <w:rPr>
          <w:rFonts w:ascii="Times New Roman" w:hAnsi="Times New Roman"/>
          <w:sz w:val="24"/>
          <w:szCs w:val="24"/>
          <w:lang w:val="vi-VN"/>
        </w:rPr>
        <w:t xml:space="preserve"> with amount, beneficiary name, beneficiary’s account and beneficiary’s bank </w:t>
      </w:r>
      <w:r w:rsidRPr="0047411B">
        <w:rPr>
          <w:rFonts w:ascii="Times New Roman" w:hAnsi="Times New Roman"/>
          <w:sz w:val="24"/>
          <w:szCs w:val="24"/>
          <w:lang w:val="vi-VN"/>
        </w:rPr>
        <w:lastRenderedPageBreak/>
        <w:t xml:space="preserve">in accordance with the </w:t>
      </w:r>
      <w:r w:rsidR="00832902" w:rsidRPr="0047411B">
        <w:rPr>
          <w:rFonts w:ascii="Times New Roman" w:hAnsi="Times New Roman"/>
          <w:sz w:val="24"/>
          <w:szCs w:val="24"/>
          <w:lang w:val="en-US"/>
        </w:rPr>
        <w:t>Electronic Payment Instruction</w:t>
      </w:r>
      <w:r w:rsidRPr="0047411B">
        <w:rPr>
          <w:rFonts w:ascii="Times New Roman" w:hAnsi="Times New Roman"/>
          <w:sz w:val="24"/>
          <w:szCs w:val="24"/>
          <w:lang w:val="vi-VN"/>
        </w:rPr>
        <w:t xml:space="preserve"> when </w:t>
      </w:r>
      <w:r w:rsidR="00B23865" w:rsidRPr="0047411B">
        <w:rPr>
          <w:rFonts w:ascii="Times New Roman" w:hAnsi="Times New Roman"/>
          <w:sz w:val="24"/>
          <w:szCs w:val="24"/>
          <w:lang w:val="en-US"/>
        </w:rPr>
        <w:t>ANZ</w:t>
      </w:r>
      <w:r w:rsidRPr="0047411B">
        <w:rPr>
          <w:rFonts w:ascii="Times New Roman" w:hAnsi="Times New Roman"/>
          <w:sz w:val="24"/>
          <w:szCs w:val="24"/>
          <w:lang w:val="vi-VN"/>
        </w:rPr>
        <w:t xml:space="preserve"> receives such </w:t>
      </w:r>
      <w:r w:rsidR="00832902" w:rsidRPr="0047411B">
        <w:rPr>
          <w:rFonts w:ascii="Times New Roman" w:hAnsi="Times New Roman"/>
          <w:sz w:val="24"/>
          <w:szCs w:val="24"/>
          <w:lang w:val="en-US"/>
        </w:rPr>
        <w:t>Electronic Payment Instruction</w:t>
      </w:r>
      <w:r w:rsidRPr="0047411B">
        <w:rPr>
          <w:rFonts w:ascii="Times New Roman" w:hAnsi="Times New Roman"/>
          <w:sz w:val="24"/>
          <w:szCs w:val="24"/>
          <w:lang w:val="vi-VN"/>
        </w:rPr>
        <w:t xml:space="preserve"> via the E-customs </w:t>
      </w:r>
      <w:r w:rsidR="00832902" w:rsidRPr="0047411B">
        <w:rPr>
          <w:rFonts w:ascii="Times New Roman" w:hAnsi="Times New Roman"/>
          <w:sz w:val="24"/>
          <w:szCs w:val="24"/>
          <w:lang w:val="en-US"/>
        </w:rPr>
        <w:t>P</w:t>
      </w:r>
      <w:r w:rsidRPr="0047411B">
        <w:rPr>
          <w:rFonts w:ascii="Times New Roman" w:hAnsi="Times New Roman"/>
          <w:sz w:val="24"/>
          <w:szCs w:val="24"/>
          <w:lang w:val="vi-VN"/>
        </w:rPr>
        <w:t>ortal from time to time</w:t>
      </w:r>
      <w:r w:rsidR="00832902" w:rsidRPr="0047411B">
        <w:rPr>
          <w:rFonts w:ascii="Times New Roman" w:hAnsi="Times New Roman"/>
          <w:sz w:val="24"/>
          <w:szCs w:val="24"/>
          <w:lang w:val="en-US"/>
        </w:rPr>
        <w:t xml:space="preserve"> </w:t>
      </w:r>
      <w:r w:rsidR="00547206" w:rsidRPr="0047411B">
        <w:rPr>
          <w:rFonts w:ascii="Times New Roman" w:hAnsi="Times New Roman"/>
          <w:sz w:val="24"/>
          <w:szCs w:val="24"/>
          <w:lang w:val="en-US"/>
        </w:rPr>
        <w:t>and to settle</w:t>
      </w:r>
      <w:r w:rsidR="00EA2011" w:rsidRPr="0047411B">
        <w:rPr>
          <w:rFonts w:ascii="Times New Roman" w:hAnsi="Times New Roman"/>
          <w:sz w:val="24"/>
          <w:szCs w:val="24"/>
          <w:lang w:val="en-US"/>
        </w:rPr>
        <w:t xml:space="preserve"> the service fee</w:t>
      </w:r>
      <w:r w:rsidR="00547206" w:rsidRPr="0047411B">
        <w:rPr>
          <w:rFonts w:ascii="Times New Roman" w:hAnsi="Times New Roman"/>
          <w:sz w:val="24"/>
          <w:szCs w:val="24"/>
          <w:lang w:val="en-US"/>
        </w:rPr>
        <w:t>s, charges</w:t>
      </w:r>
      <w:r w:rsidRPr="0047411B">
        <w:rPr>
          <w:rFonts w:ascii="Times New Roman" w:hAnsi="Times New Roman"/>
          <w:sz w:val="24"/>
          <w:szCs w:val="24"/>
          <w:lang w:val="vi-VN"/>
        </w:rPr>
        <w:t xml:space="preserve"> </w:t>
      </w:r>
      <w:r w:rsidR="003978FC" w:rsidRPr="0047411B">
        <w:rPr>
          <w:rFonts w:ascii="Times New Roman" w:hAnsi="Times New Roman"/>
          <w:sz w:val="24"/>
          <w:szCs w:val="24"/>
          <w:lang w:val="en-US"/>
        </w:rPr>
        <w:t xml:space="preserve">in accordance with </w:t>
      </w:r>
      <w:r w:rsidR="00B23865" w:rsidRPr="0047411B">
        <w:rPr>
          <w:rFonts w:ascii="Times New Roman" w:hAnsi="Times New Roman"/>
          <w:sz w:val="24"/>
          <w:szCs w:val="24"/>
          <w:lang w:val="en-US"/>
        </w:rPr>
        <w:t>ANZ</w:t>
      </w:r>
      <w:r w:rsidR="003978FC" w:rsidRPr="0047411B">
        <w:rPr>
          <w:rFonts w:ascii="Times New Roman" w:hAnsi="Times New Roman"/>
          <w:sz w:val="24"/>
          <w:szCs w:val="24"/>
          <w:lang w:val="en-US"/>
        </w:rPr>
        <w:t xml:space="preserve">’s prevailing pricing schedule </w:t>
      </w:r>
      <w:r w:rsidR="00C00C7C" w:rsidRPr="0047411B">
        <w:rPr>
          <w:rFonts w:ascii="Times New Roman" w:hAnsi="Times New Roman"/>
          <w:sz w:val="24"/>
          <w:szCs w:val="24"/>
          <w:lang w:val="en-US"/>
        </w:rPr>
        <w:t xml:space="preserve">applicable to us </w:t>
      </w:r>
      <w:r w:rsidRPr="0047411B">
        <w:rPr>
          <w:rFonts w:ascii="Times New Roman" w:hAnsi="Times New Roman"/>
          <w:sz w:val="24"/>
          <w:szCs w:val="24"/>
          <w:lang w:val="vi-VN"/>
        </w:rPr>
        <w:t>and (2) to update the above mentioned payment as well as other tax information of us on the E-customs portal.</w:t>
      </w:r>
      <w:r w:rsidR="00966578" w:rsidRPr="0047411B">
        <w:rPr>
          <w:rFonts w:ascii="Times New Roman" w:hAnsi="Times New Roman"/>
          <w:sz w:val="24"/>
          <w:szCs w:val="24"/>
          <w:lang w:val="vi-VN"/>
        </w:rPr>
        <w:t xml:space="preserve"> </w:t>
      </w:r>
      <w:r w:rsidR="003A1338" w:rsidRPr="0047411B">
        <w:rPr>
          <w:rFonts w:ascii="Times New Roman" w:eastAsiaTheme="minorEastAsia" w:hAnsi="Times New Roman"/>
          <w:sz w:val="24"/>
          <w:szCs w:val="24"/>
          <w:lang w:val="en-US" w:eastAsia="zh-CN"/>
        </w:rPr>
        <w:t xml:space="preserve">We agree that </w:t>
      </w:r>
      <w:r w:rsidR="00B23865" w:rsidRPr="0047411B">
        <w:rPr>
          <w:rFonts w:ascii="Times New Roman" w:eastAsiaTheme="minorEastAsia" w:hAnsi="Times New Roman"/>
          <w:sz w:val="24"/>
          <w:szCs w:val="24"/>
          <w:lang w:val="en-US" w:eastAsia="zh-CN"/>
        </w:rPr>
        <w:t>ANZ</w:t>
      </w:r>
      <w:r w:rsidR="003A1338" w:rsidRPr="0047411B">
        <w:rPr>
          <w:rFonts w:ascii="Times New Roman" w:eastAsiaTheme="minorEastAsia" w:hAnsi="Times New Roman"/>
          <w:sz w:val="24"/>
          <w:szCs w:val="24"/>
          <w:lang w:val="en-US" w:eastAsia="zh-CN"/>
        </w:rPr>
        <w:t xml:space="preserve"> will not be liable to us for any losses which we may suffer if ANZ has acted on each </w:t>
      </w:r>
      <w:r w:rsidR="003A1338" w:rsidRPr="0047411B">
        <w:rPr>
          <w:rFonts w:ascii="Times New Roman" w:hAnsi="Times New Roman"/>
          <w:sz w:val="24"/>
          <w:szCs w:val="24"/>
          <w:lang w:val="en-US"/>
        </w:rPr>
        <w:t>Electronic Payment Instruction</w:t>
      </w:r>
      <w:r w:rsidR="00A2405E" w:rsidRPr="0047411B">
        <w:rPr>
          <w:rFonts w:ascii="Times New Roman" w:hAnsi="Times New Roman"/>
          <w:sz w:val="24"/>
          <w:szCs w:val="24"/>
          <w:lang w:val="en-US"/>
        </w:rPr>
        <w:t xml:space="preserve"> transmitted by the E-customs Portal</w:t>
      </w:r>
      <w:r w:rsidR="00966578" w:rsidRPr="0047411B">
        <w:rPr>
          <w:rFonts w:ascii="Times New Roman" w:eastAsiaTheme="minorEastAsia" w:hAnsi="Times New Roman"/>
          <w:sz w:val="24"/>
          <w:szCs w:val="24"/>
          <w:lang w:val="vi-VN" w:eastAsia="zh-CN"/>
        </w:rPr>
        <w:t xml:space="preserve"> </w:t>
      </w:r>
      <w:r w:rsidR="00A2405E" w:rsidRPr="0047411B">
        <w:rPr>
          <w:rFonts w:ascii="Times New Roman" w:eastAsiaTheme="minorEastAsia" w:hAnsi="Times New Roman"/>
          <w:sz w:val="24"/>
          <w:szCs w:val="24"/>
          <w:lang w:val="en-US" w:eastAsia="zh-CN"/>
        </w:rPr>
        <w:t>in</w:t>
      </w:r>
      <w:r w:rsidR="00966578" w:rsidRPr="0047411B">
        <w:rPr>
          <w:rFonts w:ascii="Times New Roman" w:eastAsiaTheme="minorEastAsia" w:hAnsi="Times New Roman"/>
          <w:sz w:val="24"/>
          <w:szCs w:val="24"/>
          <w:lang w:val="vi-VN" w:eastAsia="zh-CN"/>
        </w:rPr>
        <w:t xml:space="preserve"> </w:t>
      </w:r>
      <w:r w:rsidR="00A2405E" w:rsidRPr="0047411B">
        <w:rPr>
          <w:rFonts w:ascii="Times New Roman" w:eastAsiaTheme="minorEastAsia" w:hAnsi="Times New Roman"/>
          <w:sz w:val="24"/>
          <w:szCs w:val="24"/>
          <w:lang w:val="en-US" w:eastAsia="zh-CN"/>
        </w:rPr>
        <w:t>in accordance</w:t>
      </w:r>
      <w:r w:rsidR="00A2405E" w:rsidRPr="0047411B">
        <w:rPr>
          <w:rFonts w:ascii="Times New Roman" w:eastAsiaTheme="minorEastAsia" w:hAnsi="Times New Roman"/>
          <w:sz w:val="24"/>
          <w:szCs w:val="24"/>
          <w:lang w:val="vi-VN" w:eastAsia="zh-CN"/>
        </w:rPr>
        <w:t xml:space="preserve"> </w:t>
      </w:r>
      <w:r w:rsidR="00966578" w:rsidRPr="0047411B">
        <w:rPr>
          <w:rFonts w:ascii="Times New Roman" w:eastAsiaTheme="minorEastAsia" w:hAnsi="Times New Roman"/>
          <w:sz w:val="24"/>
          <w:szCs w:val="24"/>
          <w:lang w:val="vi-VN" w:eastAsia="zh-CN"/>
        </w:rPr>
        <w:t xml:space="preserve">with the contents displayed on </w:t>
      </w:r>
      <w:r w:rsidR="00A2405E" w:rsidRPr="0047411B">
        <w:rPr>
          <w:rFonts w:ascii="Times New Roman" w:eastAsiaTheme="minorEastAsia" w:hAnsi="Times New Roman"/>
          <w:sz w:val="24"/>
          <w:szCs w:val="24"/>
          <w:lang w:val="en-US" w:eastAsia="zh-CN"/>
        </w:rPr>
        <w:t>such</w:t>
      </w:r>
      <w:r w:rsidR="00966578" w:rsidRPr="0047411B">
        <w:rPr>
          <w:rFonts w:ascii="Times New Roman" w:eastAsiaTheme="minorEastAsia" w:hAnsi="Times New Roman"/>
          <w:sz w:val="24"/>
          <w:szCs w:val="24"/>
          <w:lang w:val="vi-VN" w:eastAsia="zh-CN"/>
        </w:rPr>
        <w:t xml:space="preserve"> </w:t>
      </w:r>
      <w:r w:rsidR="00EA2011" w:rsidRPr="0047411B">
        <w:rPr>
          <w:rFonts w:ascii="Times New Roman" w:hAnsi="Times New Roman"/>
          <w:sz w:val="24"/>
          <w:szCs w:val="24"/>
          <w:lang w:val="en-US"/>
        </w:rPr>
        <w:t>Electronic Payment Instruction</w:t>
      </w:r>
      <w:r w:rsidR="00966578" w:rsidRPr="0047411B">
        <w:rPr>
          <w:rFonts w:ascii="Times New Roman" w:eastAsiaTheme="minorEastAsia" w:hAnsi="Times New Roman"/>
          <w:sz w:val="24"/>
          <w:szCs w:val="24"/>
          <w:lang w:val="vi-VN" w:eastAsia="zh-CN"/>
        </w:rPr>
        <w:t>.</w:t>
      </w:r>
      <w:r w:rsidRPr="0047411B">
        <w:rPr>
          <w:rFonts w:ascii="Times New Roman" w:hAnsi="Times New Roman"/>
          <w:sz w:val="24"/>
          <w:szCs w:val="24"/>
          <w:lang w:val="vi-VN"/>
        </w:rPr>
        <w:t xml:space="preserve">/ </w:t>
      </w:r>
      <w:r w:rsidRPr="0047411B">
        <w:rPr>
          <w:rFonts w:ascii="Times New Roman" w:hAnsi="Times New Roman"/>
          <w:i/>
          <w:sz w:val="24"/>
          <w:szCs w:val="24"/>
          <w:lang w:val="vi-VN"/>
        </w:rPr>
        <w:t>Chúng tôi theo đây ủy quyền</w:t>
      </w:r>
      <w:r w:rsidR="00F059E6" w:rsidRPr="0047411B">
        <w:rPr>
          <w:rFonts w:ascii="Times New Roman" w:hAnsi="Times New Roman"/>
          <w:i/>
          <w:sz w:val="24"/>
          <w:szCs w:val="24"/>
          <w:lang w:val="vi-VN"/>
        </w:rPr>
        <w:t xml:space="preserve"> vô điều kiện và </w:t>
      </w:r>
      <w:r w:rsidRPr="0047411B">
        <w:rPr>
          <w:rFonts w:ascii="Times New Roman" w:hAnsi="Times New Roman"/>
          <w:i/>
          <w:sz w:val="24"/>
          <w:szCs w:val="24"/>
          <w:lang w:val="vi-VN"/>
        </w:rPr>
        <w:t>một cách không hủy ngang</w:t>
      </w:r>
      <w:r w:rsidR="0028409F" w:rsidRPr="0047411B">
        <w:rPr>
          <w:rFonts w:ascii="Times New Roman" w:hAnsi="Times New Roman"/>
          <w:i/>
          <w:sz w:val="24"/>
          <w:szCs w:val="24"/>
          <w:lang w:val="vi-VN"/>
        </w:rPr>
        <w:t xml:space="preserve"> cho </w:t>
      </w:r>
      <w:r w:rsidR="00EA2011" w:rsidRPr="0047411B">
        <w:rPr>
          <w:rFonts w:ascii="Times New Roman" w:hAnsi="Times New Roman"/>
          <w:i/>
          <w:sz w:val="24"/>
          <w:szCs w:val="24"/>
          <w:lang w:val="vi-VN"/>
        </w:rPr>
        <w:t>ANZ</w:t>
      </w:r>
      <w:r w:rsidR="0028409F" w:rsidRPr="0047411B">
        <w:rPr>
          <w:rFonts w:ascii="Times New Roman" w:hAnsi="Times New Roman"/>
          <w:i/>
          <w:sz w:val="24"/>
          <w:szCs w:val="24"/>
          <w:lang w:val="vi-VN"/>
        </w:rPr>
        <w:t xml:space="preserve"> (1) khấu trừ </w:t>
      </w:r>
      <w:r w:rsidR="00EA2011" w:rsidRPr="0047411B">
        <w:rPr>
          <w:rFonts w:ascii="Times New Roman" w:hAnsi="Times New Roman"/>
          <w:i/>
          <w:sz w:val="24"/>
          <w:szCs w:val="24"/>
          <w:lang w:val="vi-VN"/>
        </w:rPr>
        <w:t>T</w:t>
      </w:r>
      <w:r w:rsidRPr="0047411B">
        <w:rPr>
          <w:rFonts w:ascii="Times New Roman" w:hAnsi="Times New Roman"/>
          <w:i/>
          <w:sz w:val="24"/>
          <w:szCs w:val="24"/>
          <w:lang w:val="vi-VN"/>
        </w:rPr>
        <w:t>ài K</w:t>
      </w:r>
      <w:r w:rsidR="00EA2011" w:rsidRPr="0047411B">
        <w:rPr>
          <w:rFonts w:ascii="Times New Roman" w:hAnsi="Times New Roman"/>
          <w:i/>
          <w:sz w:val="24"/>
          <w:szCs w:val="24"/>
          <w:lang w:val="vi-VN"/>
        </w:rPr>
        <w:t>h</w:t>
      </w:r>
      <w:r w:rsidRPr="0047411B">
        <w:rPr>
          <w:rFonts w:ascii="Times New Roman" w:hAnsi="Times New Roman"/>
          <w:i/>
          <w:sz w:val="24"/>
          <w:szCs w:val="24"/>
          <w:lang w:val="vi-VN"/>
        </w:rPr>
        <w:t xml:space="preserve">oản </w:t>
      </w:r>
      <w:r w:rsidR="00EA2011" w:rsidRPr="0047411B">
        <w:rPr>
          <w:rFonts w:ascii="Times New Roman" w:hAnsi="Times New Roman"/>
          <w:i/>
          <w:sz w:val="24"/>
          <w:szCs w:val="24"/>
          <w:lang w:val="vi-VN"/>
        </w:rPr>
        <w:t>Đ</w:t>
      </w:r>
      <w:r w:rsidR="0028409F" w:rsidRPr="0047411B">
        <w:rPr>
          <w:rFonts w:ascii="Times New Roman" w:hAnsi="Times New Roman"/>
          <w:i/>
          <w:sz w:val="24"/>
          <w:szCs w:val="24"/>
          <w:lang w:val="vi-VN"/>
        </w:rPr>
        <w:t xml:space="preserve">ăng </w:t>
      </w:r>
      <w:r w:rsidR="00EA2011" w:rsidRPr="0047411B">
        <w:rPr>
          <w:rFonts w:ascii="Times New Roman" w:hAnsi="Times New Roman"/>
          <w:i/>
          <w:sz w:val="24"/>
          <w:szCs w:val="24"/>
          <w:lang w:val="vi-VN"/>
        </w:rPr>
        <w:t>K</w:t>
      </w:r>
      <w:r w:rsidR="0028409F" w:rsidRPr="0047411B">
        <w:rPr>
          <w:rFonts w:ascii="Times New Roman" w:hAnsi="Times New Roman"/>
          <w:i/>
          <w:sz w:val="24"/>
          <w:szCs w:val="24"/>
          <w:lang w:val="vi-VN"/>
        </w:rPr>
        <w:t xml:space="preserve">ý </w:t>
      </w:r>
      <w:r w:rsidRPr="0047411B">
        <w:rPr>
          <w:rFonts w:ascii="Times New Roman" w:hAnsi="Times New Roman"/>
          <w:i/>
          <w:sz w:val="24"/>
          <w:szCs w:val="24"/>
          <w:lang w:val="vi-VN"/>
        </w:rPr>
        <w:t>để thanh toán cho Kho Bạc Nhà Nước</w:t>
      </w:r>
      <w:r w:rsidR="00EA2011" w:rsidRPr="0047411B">
        <w:rPr>
          <w:rFonts w:ascii="Times New Roman" w:hAnsi="Times New Roman"/>
          <w:i/>
          <w:sz w:val="24"/>
          <w:szCs w:val="24"/>
          <w:lang w:val="vi-VN"/>
        </w:rPr>
        <w:t>, cơ quan thuế hoặc cơ quan có thẩm quyền khác ở Việt Nam</w:t>
      </w:r>
      <w:r w:rsidRPr="0047411B">
        <w:rPr>
          <w:rFonts w:ascii="Times New Roman" w:hAnsi="Times New Roman"/>
          <w:i/>
          <w:sz w:val="24"/>
          <w:szCs w:val="24"/>
          <w:lang w:val="vi-VN"/>
        </w:rPr>
        <w:t xml:space="preserve"> với số tiền, tên người thụ hưởng, tài khoản người thụ hưởng và ngân hàng người thụ hưởng theo </w:t>
      </w:r>
      <w:r w:rsidR="00EA2011" w:rsidRPr="0047411B">
        <w:rPr>
          <w:rFonts w:ascii="Times New Roman" w:hAnsi="Times New Roman"/>
          <w:i/>
          <w:sz w:val="24"/>
          <w:szCs w:val="24"/>
          <w:lang w:val="vi-VN"/>
        </w:rPr>
        <w:t>Ch</w:t>
      </w:r>
      <w:r w:rsidR="00547206" w:rsidRPr="0047411B">
        <w:rPr>
          <w:rFonts w:ascii="Times New Roman" w:hAnsi="Times New Roman"/>
          <w:i/>
          <w:sz w:val="24"/>
          <w:szCs w:val="24"/>
          <w:lang w:val="vi-VN"/>
        </w:rPr>
        <w:t>ỉ</w:t>
      </w:r>
      <w:r w:rsidR="00EA2011" w:rsidRPr="0047411B">
        <w:rPr>
          <w:rFonts w:ascii="Times New Roman" w:hAnsi="Times New Roman"/>
          <w:i/>
          <w:sz w:val="24"/>
          <w:szCs w:val="24"/>
          <w:lang w:val="vi-VN"/>
        </w:rPr>
        <w:t xml:space="preserve"> Thị Thanh Toán Điện Tử</w:t>
      </w:r>
      <w:r w:rsidRPr="0047411B">
        <w:rPr>
          <w:rFonts w:ascii="Times New Roman" w:hAnsi="Times New Roman"/>
          <w:i/>
          <w:sz w:val="24"/>
          <w:szCs w:val="24"/>
          <w:lang w:val="vi-VN"/>
        </w:rPr>
        <w:t xml:space="preserve">, khi Ngân Hàng nhận được </w:t>
      </w:r>
      <w:r w:rsidR="00EA2011" w:rsidRPr="0047411B">
        <w:rPr>
          <w:rFonts w:ascii="Times New Roman" w:hAnsi="Times New Roman"/>
          <w:i/>
          <w:sz w:val="24"/>
          <w:szCs w:val="24"/>
          <w:lang w:val="vi-VN"/>
        </w:rPr>
        <w:t xml:space="preserve">Chỉ Thị Thanh Toán Điện Tử </w:t>
      </w:r>
      <w:r w:rsidRPr="0047411B">
        <w:rPr>
          <w:rFonts w:ascii="Times New Roman" w:hAnsi="Times New Roman"/>
          <w:i/>
          <w:sz w:val="24"/>
          <w:szCs w:val="24"/>
          <w:lang w:val="vi-VN"/>
        </w:rPr>
        <w:t xml:space="preserve">qua Cổng </w:t>
      </w:r>
      <w:r w:rsidR="00682EEC" w:rsidRPr="0047411B">
        <w:rPr>
          <w:rFonts w:ascii="Times New Roman" w:hAnsi="Times New Roman"/>
          <w:i/>
          <w:sz w:val="24"/>
          <w:szCs w:val="24"/>
          <w:lang w:val="vi-VN"/>
        </w:rPr>
        <w:t xml:space="preserve">TTĐT </w:t>
      </w:r>
      <w:r w:rsidRPr="0047411B">
        <w:rPr>
          <w:rFonts w:ascii="Times New Roman" w:hAnsi="Times New Roman"/>
          <w:i/>
          <w:sz w:val="24"/>
          <w:szCs w:val="24"/>
          <w:lang w:val="vi-VN"/>
        </w:rPr>
        <w:t>vào từng thời điểm</w:t>
      </w:r>
      <w:r w:rsidR="00EA2011" w:rsidRPr="0047411B">
        <w:rPr>
          <w:rFonts w:ascii="Times New Roman" w:hAnsi="Times New Roman"/>
          <w:i/>
          <w:sz w:val="24"/>
          <w:szCs w:val="24"/>
          <w:lang w:val="vi-VN"/>
        </w:rPr>
        <w:t xml:space="preserve"> và thu</w:t>
      </w:r>
      <w:r w:rsidR="00547206" w:rsidRPr="0047411B">
        <w:rPr>
          <w:rFonts w:ascii="Times New Roman" w:hAnsi="Times New Roman"/>
          <w:i/>
          <w:sz w:val="24"/>
          <w:szCs w:val="24"/>
          <w:lang w:val="vi-VN"/>
        </w:rPr>
        <w:t xml:space="preserve"> các khoản</w:t>
      </w:r>
      <w:r w:rsidR="00EA2011" w:rsidRPr="0047411B">
        <w:rPr>
          <w:rFonts w:ascii="Times New Roman" w:hAnsi="Times New Roman"/>
          <w:i/>
          <w:sz w:val="24"/>
          <w:szCs w:val="24"/>
          <w:lang w:val="vi-VN"/>
        </w:rPr>
        <w:t xml:space="preserve"> </w:t>
      </w:r>
      <w:r w:rsidR="00547206" w:rsidRPr="0047411B">
        <w:rPr>
          <w:rFonts w:ascii="Times New Roman" w:hAnsi="Times New Roman"/>
          <w:i/>
          <w:sz w:val="24"/>
          <w:szCs w:val="24"/>
          <w:lang w:val="vi-VN"/>
        </w:rPr>
        <w:t xml:space="preserve">phí, chi phí </w:t>
      </w:r>
      <w:r w:rsidR="00EA2011" w:rsidRPr="0047411B">
        <w:rPr>
          <w:rFonts w:ascii="Times New Roman" w:hAnsi="Times New Roman"/>
          <w:i/>
          <w:sz w:val="24"/>
          <w:szCs w:val="24"/>
          <w:lang w:val="vi-VN"/>
        </w:rPr>
        <w:t>dịch vụ</w:t>
      </w:r>
      <w:r w:rsidR="003978FC" w:rsidRPr="0047411B">
        <w:rPr>
          <w:rFonts w:ascii="Times New Roman" w:hAnsi="Times New Roman"/>
          <w:i/>
          <w:sz w:val="24"/>
          <w:szCs w:val="24"/>
          <w:lang w:val="vi-VN"/>
        </w:rPr>
        <w:t xml:space="preserve"> theo biểu phí hiện hành của ANZ áp dụng cho chúng tôi</w:t>
      </w:r>
      <w:r w:rsidRPr="0047411B">
        <w:rPr>
          <w:rFonts w:ascii="Times New Roman" w:hAnsi="Times New Roman"/>
          <w:i/>
          <w:sz w:val="24"/>
          <w:szCs w:val="24"/>
          <w:lang w:val="vi-VN"/>
        </w:rPr>
        <w:t xml:space="preserve">, và (2) cập nhật thông tin về việc thanh toán nêu trên cũng như các thông tin thuế khác của chúng tôi trên Cổng </w:t>
      </w:r>
      <w:r w:rsidR="00F925E8" w:rsidRPr="0047411B">
        <w:rPr>
          <w:rFonts w:ascii="Times New Roman" w:hAnsi="Times New Roman"/>
          <w:i/>
          <w:sz w:val="24"/>
          <w:szCs w:val="24"/>
          <w:lang w:val="vi-VN"/>
        </w:rPr>
        <w:t>TTĐT</w:t>
      </w:r>
      <w:r w:rsidRPr="0047411B">
        <w:rPr>
          <w:rFonts w:ascii="Times New Roman" w:hAnsi="Times New Roman"/>
          <w:i/>
          <w:sz w:val="24"/>
          <w:szCs w:val="24"/>
          <w:lang w:val="vi-VN"/>
        </w:rPr>
        <w:t xml:space="preserve"> này.</w:t>
      </w:r>
      <w:r w:rsidR="00A2405E" w:rsidRPr="0047411B">
        <w:rPr>
          <w:rFonts w:ascii="Times New Roman" w:hAnsi="Times New Roman"/>
          <w:i/>
          <w:sz w:val="24"/>
          <w:szCs w:val="24"/>
          <w:lang w:val="vi-VN"/>
        </w:rPr>
        <w:t xml:space="preserve"> Chúng tôi đồng ý rằng ANZ sẽ không chịu trách nhiệm với chúng tôi về bất cứ tổn thất nào mà chúng tôi có thể gánh chịu khi ANZ thực hiện mỗi Chỉ Thị Thanh Toán Điện Tử được gửi qua Cổng TTĐT</w:t>
      </w:r>
      <w:r w:rsidR="00966578" w:rsidRPr="0047411B">
        <w:rPr>
          <w:rFonts w:ascii="Times New Roman" w:hAnsi="Times New Roman"/>
          <w:i/>
          <w:sz w:val="24"/>
          <w:szCs w:val="24"/>
          <w:lang w:val="vi-VN"/>
        </w:rPr>
        <w:t xml:space="preserve"> đúng theo các nội dung hiển thị trên </w:t>
      </w:r>
      <w:r w:rsidR="00A2405E" w:rsidRPr="0047411B">
        <w:rPr>
          <w:rFonts w:ascii="Times New Roman" w:hAnsi="Times New Roman"/>
          <w:i/>
          <w:sz w:val="24"/>
          <w:szCs w:val="24"/>
          <w:lang w:val="vi-VN"/>
        </w:rPr>
        <w:t>Chỉ Thị Thanh Toán Điện Tử đó</w:t>
      </w:r>
      <w:r w:rsidR="00966578" w:rsidRPr="0047411B">
        <w:rPr>
          <w:rFonts w:ascii="Times New Roman" w:hAnsi="Times New Roman"/>
          <w:i/>
          <w:sz w:val="24"/>
          <w:szCs w:val="24"/>
          <w:lang w:val="vi-VN"/>
        </w:rPr>
        <w:t>.</w:t>
      </w:r>
    </w:p>
    <w:p w14:paraId="27FC272F" w14:textId="7C743D77" w:rsidR="00BF4861" w:rsidRPr="0047411B" w:rsidRDefault="00BF0F4A" w:rsidP="0047411B">
      <w:pPr>
        <w:pStyle w:val="ListParagraph"/>
        <w:numPr>
          <w:ilvl w:val="0"/>
          <w:numId w:val="5"/>
        </w:numPr>
        <w:spacing w:after="0" w:line="360" w:lineRule="auto"/>
        <w:ind w:right="-330"/>
        <w:jc w:val="both"/>
        <w:rPr>
          <w:rStyle w:val="hps"/>
          <w:rFonts w:ascii="Times New Roman" w:hAnsi="Times New Roman"/>
          <w:sz w:val="24"/>
          <w:szCs w:val="24"/>
        </w:rPr>
      </w:pPr>
      <w:r w:rsidRPr="0047411B">
        <w:rPr>
          <w:rStyle w:val="hps"/>
          <w:rFonts w:ascii="Times New Roman" w:eastAsiaTheme="minorEastAsia" w:hAnsi="Times New Roman"/>
          <w:sz w:val="24"/>
          <w:szCs w:val="24"/>
          <w:lang w:val="en-AU" w:eastAsia="zh-CN"/>
        </w:rPr>
        <w:t>We agree that ANZ will not be responsible for checking the authenticity of any</w:t>
      </w:r>
      <w:r w:rsidRPr="0047411B">
        <w:rPr>
          <w:rFonts w:ascii="Times New Roman" w:hAnsi="Times New Roman"/>
          <w:sz w:val="24"/>
          <w:szCs w:val="24"/>
          <w:lang w:val="en-US"/>
        </w:rPr>
        <w:t xml:space="preserve"> Electronic Payment Instruction or the authority of person(s) approving such Electronic Payment Instruction.</w:t>
      </w:r>
      <w:r w:rsidRPr="0047411B">
        <w:rPr>
          <w:rStyle w:val="hps"/>
          <w:rFonts w:ascii="Times New Roman" w:eastAsiaTheme="minorEastAsia" w:hAnsi="Times New Roman"/>
          <w:sz w:val="24"/>
          <w:szCs w:val="24"/>
          <w:lang w:val="en-AU" w:eastAsia="zh-CN"/>
        </w:rPr>
        <w:t xml:space="preserve"> </w:t>
      </w:r>
      <w:r w:rsidR="00B23865" w:rsidRPr="0047411B">
        <w:rPr>
          <w:rStyle w:val="hps"/>
          <w:rFonts w:ascii="Times New Roman" w:eastAsiaTheme="minorEastAsia" w:hAnsi="Times New Roman"/>
          <w:sz w:val="24"/>
          <w:szCs w:val="24"/>
          <w:lang w:val="en-AU" w:eastAsia="zh-CN"/>
        </w:rPr>
        <w:t>ANZ</w:t>
      </w:r>
      <w:r w:rsidR="00BF4861" w:rsidRPr="0047411B">
        <w:rPr>
          <w:rStyle w:val="hps"/>
          <w:rFonts w:ascii="Times New Roman" w:eastAsiaTheme="minorEastAsia" w:hAnsi="Times New Roman"/>
          <w:sz w:val="24"/>
          <w:szCs w:val="24"/>
          <w:lang w:val="en-AU" w:eastAsia="zh-CN"/>
        </w:rPr>
        <w:t xml:space="preserve"> shall be entitled to treat any </w:t>
      </w:r>
      <w:r w:rsidR="00522B4E" w:rsidRPr="0047411B">
        <w:rPr>
          <w:rStyle w:val="hps"/>
          <w:rFonts w:ascii="Times New Roman" w:eastAsiaTheme="minorEastAsia" w:hAnsi="Times New Roman"/>
          <w:sz w:val="24"/>
          <w:szCs w:val="24"/>
          <w:lang w:val="en-AU" w:eastAsia="zh-CN"/>
        </w:rPr>
        <w:t xml:space="preserve">such </w:t>
      </w:r>
      <w:r w:rsidR="00522B4E" w:rsidRPr="0047411B">
        <w:rPr>
          <w:rFonts w:ascii="Times New Roman" w:hAnsi="Times New Roman"/>
          <w:sz w:val="24"/>
          <w:szCs w:val="24"/>
          <w:lang w:val="en-US"/>
        </w:rPr>
        <w:t>Electronic</w:t>
      </w:r>
      <w:r w:rsidRPr="0047411B">
        <w:rPr>
          <w:rFonts w:ascii="Times New Roman" w:hAnsi="Times New Roman"/>
          <w:sz w:val="24"/>
          <w:szCs w:val="24"/>
          <w:lang w:val="en-US"/>
        </w:rPr>
        <w:t xml:space="preserve"> Payment Instruction</w:t>
      </w:r>
      <w:r w:rsidR="00BF4861" w:rsidRPr="0047411B">
        <w:rPr>
          <w:rStyle w:val="hps"/>
          <w:rFonts w:ascii="Times New Roman" w:eastAsiaTheme="minorEastAsia" w:hAnsi="Times New Roman"/>
          <w:sz w:val="24"/>
          <w:szCs w:val="24"/>
          <w:lang w:val="en-AU" w:eastAsia="zh-CN"/>
        </w:rPr>
        <w:t xml:space="preserve"> as fully authorized by and binding upon us and shall be entitled (but not bound) to take such steps in connection with or in reliance upon such </w:t>
      </w:r>
      <w:r w:rsidRPr="0047411B">
        <w:rPr>
          <w:rFonts w:ascii="Times New Roman" w:hAnsi="Times New Roman"/>
          <w:sz w:val="24"/>
          <w:szCs w:val="24"/>
          <w:lang w:val="en-US"/>
        </w:rPr>
        <w:t>Electronic Payment Instruction</w:t>
      </w:r>
      <w:r w:rsidR="003C0A30" w:rsidRPr="0047411B">
        <w:rPr>
          <w:rStyle w:val="hps"/>
          <w:rFonts w:ascii="Times New Roman" w:hAnsi="Times New Roman"/>
          <w:sz w:val="24"/>
          <w:szCs w:val="24"/>
        </w:rPr>
        <w:t xml:space="preserve"> as </w:t>
      </w:r>
      <w:r w:rsidR="00B23865" w:rsidRPr="0047411B">
        <w:rPr>
          <w:rStyle w:val="hps"/>
          <w:rFonts w:ascii="Times New Roman" w:hAnsi="Times New Roman"/>
          <w:sz w:val="24"/>
          <w:szCs w:val="24"/>
        </w:rPr>
        <w:t>ANZ</w:t>
      </w:r>
      <w:r w:rsidR="003C0A30" w:rsidRPr="0047411B">
        <w:rPr>
          <w:rStyle w:val="hps"/>
          <w:rFonts w:ascii="Times New Roman" w:hAnsi="Times New Roman"/>
          <w:sz w:val="24"/>
          <w:szCs w:val="24"/>
        </w:rPr>
        <w:t xml:space="preserve"> may in good faith consider appropriate, regardless of the nature of the transaction and notwithstanding any error or misunderstanding or lack of clarity in terms of such </w:t>
      </w:r>
      <w:r w:rsidRPr="0047411B">
        <w:rPr>
          <w:rFonts w:ascii="Times New Roman" w:hAnsi="Times New Roman"/>
          <w:sz w:val="24"/>
          <w:szCs w:val="24"/>
          <w:lang w:val="en-US"/>
        </w:rPr>
        <w:t>Electronic Payment Instruction</w:t>
      </w:r>
      <w:r w:rsidR="003C0A30" w:rsidRPr="0047411B">
        <w:rPr>
          <w:rStyle w:val="hps"/>
          <w:rFonts w:ascii="Times New Roman" w:hAnsi="Times New Roman"/>
          <w:sz w:val="24"/>
          <w:szCs w:val="24"/>
        </w:rPr>
        <w:t>.</w:t>
      </w:r>
      <w:r w:rsidRPr="0047411B">
        <w:rPr>
          <w:rStyle w:val="hps"/>
          <w:rFonts w:ascii="Times New Roman" w:hAnsi="Times New Roman"/>
          <w:sz w:val="24"/>
          <w:szCs w:val="24"/>
        </w:rPr>
        <w:t xml:space="preserve"> </w:t>
      </w:r>
      <w:r w:rsidR="003C0A30" w:rsidRPr="0047411B">
        <w:rPr>
          <w:rStyle w:val="hps"/>
          <w:rFonts w:ascii="Times New Roman" w:hAnsi="Times New Roman"/>
          <w:sz w:val="24"/>
          <w:szCs w:val="24"/>
        </w:rPr>
        <w:t xml:space="preserve">/ </w:t>
      </w:r>
      <w:r w:rsidRPr="0047411B">
        <w:rPr>
          <w:rStyle w:val="hps"/>
          <w:rFonts w:ascii="Times New Roman" w:hAnsi="Times New Roman"/>
          <w:i/>
          <w:sz w:val="24"/>
          <w:szCs w:val="24"/>
        </w:rPr>
        <w:t>Chúng tôi đồng ý rằng ANZ sẽ không chịu trách nhiệm kiểm tra tính xác thực của bất kỳ</w:t>
      </w:r>
      <w:r w:rsidRPr="0047411B">
        <w:rPr>
          <w:rFonts w:ascii="Times New Roman" w:hAnsi="Times New Roman"/>
          <w:i/>
          <w:sz w:val="24"/>
          <w:szCs w:val="24"/>
          <w:lang w:val="en-US"/>
        </w:rPr>
        <w:t xml:space="preserve"> Chỉ Thị Thanh Toán Điện Tử nào hoặc thẩm quyền của (những) người đưa ra Chỉ Thị Thanh Toán Điện Tử đó. </w:t>
      </w:r>
      <w:r w:rsidRPr="0047411B">
        <w:rPr>
          <w:rStyle w:val="hps"/>
          <w:rFonts w:ascii="Times New Roman" w:hAnsi="Times New Roman"/>
          <w:i/>
          <w:sz w:val="24"/>
          <w:szCs w:val="24"/>
        </w:rPr>
        <w:t>ANZ</w:t>
      </w:r>
      <w:r w:rsidR="003C0A30" w:rsidRPr="0047411B">
        <w:rPr>
          <w:rStyle w:val="hps"/>
          <w:rFonts w:ascii="Times New Roman" w:hAnsi="Times New Roman"/>
          <w:i/>
          <w:sz w:val="24"/>
          <w:szCs w:val="24"/>
        </w:rPr>
        <w:t xml:space="preserve"> được quyền xử lý </w:t>
      </w:r>
      <w:r w:rsidRPr="0047411B">
        <w:rPr>
          <w:rFonts w:ascii="Times New Roman" w:hAnsi="Times New Roman"/>
          <w:i/>
          <w:sz w:val="24"/>
          <w:szCs w:val="24"/>
          <w:lang w:val="en-US"/>
        </w:rPr>
        <w:t>Chỉ Thị Thanh Toán Điện Tử</w:t>
      </w:r>
      <w:r w:rsidR="003C0A30" w:rsidRPr="0047411B">
        <w:rPr>
          <w:rStyle w:val="hps"/>
          <w:rFonts w:ascii="Times New Roman" w:hAnsi="Times New Roman"/>
          <w:i/>
          <w:sz w:val="24"/>
          <w:szCs w:val="24"/>
        </w:rPr>
        <w:t xml:space="preserve"> đó như thể chúng tôi ủy quyền đầy đủ và có giá trị ràng buộc đối với chúng tôi, đồng thời </w:t>
      </w:r>
      <w:r w:rsidR="002C6C51" w:rsidRPr="0047411B">
        <w:rPr>
          <w:rStyle w:val="hps"/>
          <w:rFonts w:ascii="Times New Roman" w:hAnsi="Times New Roman"/>
          <w:i/>
          <w:sz w:val="24"/>
          <w:szCs w:val="24"/>
        </w:rPr>
        <w:t>ANZ</w:t>
      </w:r>
      <w:r w:rsidR="003C0A30" w:rsidRPr="0047411B">
        <w:rPr>
          <w:rStyle w:val="hps"/>
          <w:rFonts w:ascii="Times New Roman" w:hAnsi="Times New Roman"/>
          <w:i/>
          <w:sz w:val="24"/>
          <w:szCs w:val="24"/>
        </w:rPr>
        <w:t xml:space="preserve"> được quyền (nhưng không bị bắt buộc) thực hiện các hành động có liên quan tới hay căn cứ vào </w:t>
      </w:r>
      <w:r w:rsidRPr="0047411B">
        <w:rPr>
          <w:rFonts w:ascii="Times New Roman" w:hAnsi="Times New Roman"/>
          <w:i/>
          <w:sz w:val="24"/>
          <w:szCs w:val="24"/>
          <w:lang w:val="en-US"/>
        </w:rPr>
        <w:t>Chỉ Thị Thanh Toán Điện Tử</w:t>
      </w:r>
      <w:r w:rsidR="00DE0325" w:rsidRPr="0047411B">
        <w:rPr>
          <w:rStyle w:val="hps"/>
          <w:rFonts w:ascii="Times New Roman" w:hAnsi="Times New Roman"/>
          <w:i/>
          <w:sz w:val="24"/>
          <w:szCs w:val="24"/>
        </w:rPr>
        <w:t xml:space="preserve"> </w:t>
      </w:r>
      <w:r w:rsidR="003C0A30" w:rsidRPr="0047411B">
        <w:rPr>
          <w:rStyle w:val="hps"/>
          <w:rFonts w:ascii="Times New Roman" w:hAnsi="Times New Roman"/>
          <w:i/>
          <w:sz w:val="24"/>
          <w:szCs w:val="24"/>
        </w:rPr>
        <w:t xml:space="preserve">đó khi </w:t>
      </w:r>
      <w:r w:rsidR="002C6C51" w:rsidRPr="0047411B">
        <w:rPr>
          <w:rStyle w:val="hps"/>
          <w:rFonts w:ascii="Times New Roman" w:hAnsi="Times New Roman"/>
          <w:i/>
          <w:sz w:val="24"/>
          <w:szCs w:val="24"/>
        </w:rPr>
        <w:t>ANZ</w:t>
      </w:r>
      <w:r w:rsidR="003C0A30" w:rsidRPr="0047411B">
        <w:rPr>
          <w:rStyle w:val="hps"/>
          <w:rFonts w:ascii="Times New Roman" w:hAnsi="Times New Roman"/>
          <w:i/>
          <w:sz w:val="24"/>
          <w:szCs w:val="24"/>
        </w:rPr>
        <w:t xml:space="preserve">, một cách trung thực, cho là phù hợp, bất kể tính chất của giao dịch là như thế nào và bất chấp bất cứ sai sót, hiểu nhầm hoặc sự thiếu rõ ràng nào trong nội dung của </w:t>
      </w:r>
      <w:r w:rsidRPr="0047411B">
        <w:rPr>
          <w:rFonts w:ascii="Times New Roman" w:hAnsi="Times New Roman"/>
          <w:i/>
          <w:sz w:val="24"/>
          <w:szCs w:val="24"/>
          <w:lang w:val="en-US"/>
        </w:rPr>
        <w:t>Chỉ Thị Thanh Toán Điện Tử</w:t>
      </w:r>
      <w:r w:rsidR="003C0A30" w:rsidRPr="0047411B">
        <w:rPr>
          <w:rStyle w:val="hps"/>
          <w:rFonts w:ascii="Times New Roman" w:hAnsi="Times New Roman"/>
          <w:i/>
          <w:sz w:val="24"/>
          <w:szCs w:val="24"/>
        </w:rPr>
        <w:t xml:space="preserve"> đó</w:t>
      </w:r>
      <w:r w:rsidR="003C0A30" w:rsidRPr="0047411B">
        <w:rPr>
          <w:rStyle w:val="hps"/>
          <w:rFonts w:ascii="Times New Roman" w:hAnsi="Times New Roman"/>
          <w:sz w:val="24"/>
          <w:szCs w:val="24"/>
        </w:rPr>
        <w:t>.</w:t>
      </w:r>
    </w:p>
    <w:p w14:paraId="0AC5642B" w14:textId="03BE5EEF" w:rsidR="00B56E34" w:rsidRPr="0047411B" w:rsidRDefault="00082C95" w:rsidP="0047411B">
      <w:pPr>
        <w:pStyle w:val="ListParagraph"/>
        <w:numPr>
          <w:ilvl w:val="0"/>
          <w:numId w:val="5"/>
        </w:numPr>
        <w:spacing w:after="0" w:line="360" w:lineRule="auto"/>
        <w:ind w:right="-330"/>
        <w:jc w:val="both"/>
        <w:rPr>
          <w:rFonts w:ascii="Times New Roman" w:hAnsi="Times New Roman"/>
          <w:sz w:val="24"/>
          <w:szCs w:val="24"/>
          <w:lang w:val="vi-VN"/>
        </w:rPr>
      </w:pPr>
      <w:r w:rsidRPr="0047411B">
        <w:rPr>
          <w:rStyle w:val="hps"/>
          <w:rFonts w:ascii="Times New Roman" w:hAnsi="Times New Roman"/>
          <w:sz w:val="24"/>
          <w:szCs w:val="24"/>
          <w:lang w:val="en-AU"/>
        </w:rPr>
        <w:lastRenderedPageBreak/>
        <w:t xml:space="preserve">We are </w:t>
      </w:r>
      <w:r w:rsidR="00B56E34" w:rsidRPr="0047411B">
        <w:rPr>
          <w:rStyle w:val="hps"/>
          <w:rFonts w:ascii="Times New Roman" w:hAnsi="Times New Roman"/>
          <w:sz w:val="24"/>
          <w:szCs w:val="24"/>
        </w:rPr>
        <w:t>responsible for</w:t>
      </w:r>
      <w:r w:rsidR="00B56E34" w:rsidRPr="0047411B">
        <w:rPr>
          <w:rFonts w:ascii="Times New Roman" w:hAnsi="Times New Roman"/>
          <w:sz w:val="24"/>
          <w:szCs w:val="24"/>
        </w:rPr>
        <w:t xml:space="preserve"> </w:t>
      </w:r>
      <w:r w:rsidR="00B56E34" w:rsidRPr="0047411B">
        <w:rPr>
          <w:rStyle w:val="hps"/>
          <w:rFonts w:ascii="Times New Roman" w:hAnsi="Times New Roman"/>
          <w:sz w:val="24"/>
          <w:szCs w:val="24"/>
        </w:rPr>
        <w:t>the</w:t>
      </w:r>
      <w:r w:rsidR="00B56E34" w:rsidRPr="0047411B">
        <w:rPr>
          <w:rFonts w:ascii="Times New Roman" w:hAnsi="Times New Roman"/>
          <w:sz w:val="24"/>
          <w:szCs w:val="24"/>
        </w:rPr>
        <w:t xml:space="preserve"> </w:t>
      </w:r>
      <w:r w:rsidR="00B56E34" w:rsidRPr="0047411B">
        <w:rPr>
          <w:rStyle w:val="hps"/>
          <w:rFonts w:ascii="Times New Roman" w:hAnsi="Times New Roman"/>
          <w:sz w:val="24"/>
          <w:szCs w:val="24"/>
        </w:rPr>
        <w:t>tax payment</w:t>
      </w:r>
      <w:r w:rsidR="00B56E34" w:rsidRPr="0047411B">
        <w:rPr>
          <w:rFonts w:ascii="Times New Roman" w:hAnsi="Times New Roman"/>
          <w:sz w:val="24"/>
          <w:szCs w:val="24"/>
        </w:rPr>
        <w:t xml:space="preserve"> </w:t>
      </w:r>
      <w:r w:rsidR="00B56E34" w:rsidRPr="0047411B">
        <w:rPr>
          <w:rStyle w:val="hps"/>
          <w:rFonts w:ascii="Times New Roman" w:hAnsi="Times New Roman"/>
          <w:sz w:val="24"/>
          <w:szCs w:val="24"/>
        </w:rPr>
        <w:t>delay</w:t>
      </w:r>
      <w:r w:rsidR="00B56E34" w:rsidRPr="0047411B">
        <w:rPr>
          <w:rFonts w:ascii="Times New Roman" w:hAnsi="Times New Roman"/>
          <w:sz w:val="24"/>
          <w:szCs w:val="24"/>
        </w:rPr>
        <w:t xml:space="preserve"> or overdue because of </w:t>
      </w:r>
      <w:r w:rsidR="00B56E34" w:rsidRPr="0047411B">
        <w:rPr>
          <w:rStyle w:val="hps"/>
          <w:rFonts w:ascii="Times New Roman" w:hAnsi="Times New Roman"/>
          <w:sz w:val="24"/>
          <w:szCs w:val="24"/>
        </w:rPr>
        <w:t>failure to</w:t>
      </w:r>
      <w:r w:rsidR="00B56E34" w:rsidRPr="0047411B">
        <w:rPr>
          <w:rFonts w:ascii="Times New Roman" w:hAnsi="Times New Roman"/>
          <w:sz w:val="24"/>
          <w:szCs w:val="24"/>
        </w:rPr>
        <w:t xml:space="preserve"> </w:t>
      </w:r>
      <w:r w:rsidR="00B56E34" w:rsidRPr="0047411B">
        <w:rPr>
          <w:rStyle w:val="hps"/>
          <w:rFonts w:ascii="Times New Roman" w:hAnsi="Times New Roman"/>
          <w:sz w:val="24"/>
          <w:szCs w:val="24"/>
        </w:rPr>
        <w:t>maintain</w:t>
      </w:r>
      <w:r w:rsidR="00B56E34" w:rsidRPr="0047411B">
        <w:rPr>
          <w:rFonts w:ascii="Times New Roman" w:hAnsi="Times New Roman"/>
          <w:sz w:val="24"/>
          <w:szCs w:val="24"/>
        </w:rPr>
        <w:t xml:space="preserve"> </w:t>
      </w:r>
      <w:r w:rsidR="00B56E34" w:rsidRPr="0047411B">
        <w:rPr>
          <w:rStyle w:val="hps"/>
          <w:rFonts w:ascii="Times New Roman" w:hAnsi="Times New Roman"/>
          <w:sz w:val="24"/>
          <w:szCs w:val="24"/>
        </w:rPr>
        <w:t>sufficient</w:t>
      </w:r>
      <w:r w:rsidR="00B56E34" w:rsidRPr="0047411B">
        <w:rPr>
          <w:rFonts w:ascii="Times New Roman" w:hAnsi="Times New Roman"/>
          <w:sz w:val="24"/>
          <w:szCs w:val="24"/>
        </w:rPr>
        <w:t xml:space="preserve"> </w:t>
      </w:r>
      <w:r w:rsidR="00B56E34" w:rsidRPr="0047411B">
        <w:rPr>
          <w:rStyle w:val="hps"/>
          <w:rFonts w:ascii="Times New Roman" w:hAnsi="Times New Roman"/>
          <w:sz w:val="24"/>
          <w:szCs w:val="24"/>
        </w:rPr>
        <w:t>balances on</w:t>
      </w:r>
      <w:r w:rsidR="00B56E34" w:rsidRPr="0047411B">
        <w:rPr>
          <w:rFonts w:ascii="Times New Roman" w:hAnsi="Times New Roman"/>
          <w:sz w:val="24"/>
          <w:szCs w:val="24"/>
        </w:rPr>
        <w:t xml:space="preserve"> above </w:t>
      </w:r>
      <w:r w:rsidR="002C6C51" w:rsidRPr="0047411B">
        <w:rPr>
          <w:rFonts w:ascii="Times New Roman" w:hAnsi="Times New Roman"/>
          <w:sz w:val="24"/>
          <w:szCs w:val="24"/>
        </w:rPr>
        <w:t>R</w:t>
      </w:r>
      <w:r w:rsidR="00B56E34" w:rsidRPr="0047411B">
        <w:rPr>
          <w:rFonts w:ascii="Times New Roman" w:hAnsi="Times New Roman"/>
          <w:sz w:val="24"/>
          <w:szCs w:val="24"/>
        </w:rPr>
        <w:t xml:space="preserve">egistered </w:t>
      </w:r>
      <w:r w:rsidR="002C6C51" w:rsidRPr="0047411B">
        <w:rPr>
          <w:rStyle w:val="hps"/>
          <w:rFonts w:ascii="Times New Roman" w:hAnsi="Times New Roman"/>
          <w:sz w:val="24"/>
          <w:szCs w:val="24"/>
        </w:rPr>
        <w:t>A</w:t>
      </w:r>
      <w:r w:rsidR="00B56E34" w:rsidRPr="0047411B">
        <w:rPr>
          <w:rStyle w:val="hps"/>
          <w:rFonts w:ascii="Times New Roman" w:hAnsi="Times New Roman"/>
          <w:sz w:val="24"/>
          <w:szCs w:val="24"/>
        </w:rPr>
        <w:t>ccount</w:t>
      </w:r>
      <w:r w:rsidR="002C6C51" w:rsidRPr="0047411B">
        <w:rPr>
          <w:rStyle w:val="hps"/>
          <w:rFonts w:ascii="Times New Roman" w:hAnsi="Times New Roman"/>
          <w:sz w:val="24"/>
          <w:szCs w:val="24"/>
        </w:rPr>
        <w:t>(</w:t>
      </w:r>
      <w:r w:rsidR="00B56E34" w:rsidRPr="0047411B">
        <w:rPr>
          <w:rStyle w:val="hps"/>
          <w:rFonts w:ascii="Times New Roman" w:hAnsi="Times New Roman"/>
          <w:sz w:val="24"/>
          <w:szCs w:val="24"/>
        </w:rPr>
        <w:t>s</w:t>
      </w:r>
      <w:r w:rsidR="002C6C51" w:rsidRPr="0047411B">
        <w:rPr>
          <w:rStyle w:val="hps"/>
          <w:rFonts w:ascii="Times New Roman" w:hAnsi="Times New Roman"/>
          <w:sz w:val="24"/>
          <w:szCs w:val="24"/>
        </w:rPr>
        <w:t>)</w:t>
      </w:r>
      <w:r w:rsidR="00B56E34" w:rsidRPr="0047411B">
        <w:rPr>
          <w:rFonts w:ascii="Times New Roman" w:hAnsi="Times New Roman"/>
          <w:sz w:val="24"/>
          <w:szCs w:val="24"/>
        </w:rPr>
        <w:t xml:space="preserve"> </w:t>
      </w:r>
      <w:r w:rsidR="00B56E34" w:rsidRPr="0047411B">
        <w:rPr>
          <w:rStyle w:val="hps"/>
          <w:rFonts w:ascii="Times New Roman" w:hAnsi="Times New Roman"/>
          <w:sz w:val="24"/>
          <w:szCs w:val="24"/>
        </w:rPr>
        <w:t>or</w:t>
      </w:r>
      <w:r w:rsidR="00B56E34" w:rsidRPr="0047411B">
        <w:rPr>
          <w:rFonts w:ascii="Times New Roman" w:hAnsi="Times New Roman"/>
          <w:sz w:val="24"/>
          <w:szCs w:val="24"/>
        </w:rPr>
        <w:t xml:space="preserve"> </w:t>
      </w:r>
      <w:r w:rsidR="00B56E34" w:rsidRPr="0047411B">
        <w:rPr>
          <w:rStyle w:val="hps"/>
          <w:rFonts w:ascii="Times New Roman" w:hAnsi="Times New Roman"/>
          <w:sz w:val="24"/>
          <w:szCs w:val="24"/>
        </w:rPr>
        <w:t>misstatement of</w:t>
      </w:r>
      <w:r w:rsidR="00B56E34" w:rsidRPr="0047411B">
        <w:rPr>
          <w:rFonts w:ascii="Times New Roman" w:hAnsi="Times New Roman"/>
          <w:sz w:val="24"/>
          <w:szCs w:val="24"/>
        </w:rPr>
        <w:t xml:space="preserve"> </w:t>
      </w:r>
      <w:r w:rsidR="00CF62D0" w:rsidRPr="0047411B">
        <w:rPr>
          <w:rFonts w:ascii="Times New Roman" w:hAnsi="Times New Roman"/>
          <w:sz w:val="24"/>
          <w:szCs w:val="24"/>
        </w:rPr>
        <w:t>t</w:t>
      </w:r>
      <w:r w:rsidR="00B56E34" w:rsidRPr="0047411B">
        <w:rPr>
          <w:rStyle w:val="hps"/>
          <w:rFonts w:ascii="Times New Roman" w:hAnsi="Times New Roman"/>
          <w:sz w:val="24"/>
          <w:szCs w:val="24"/>
        </w:rPr>
        <w:t>ax payment</w:t>
      </w:r>
      <w:r w:rsidR="00B56E34" w:rsidRPr="0047411B">
        <w:rPr>
          <w:rFonts w:ascii="Times New Roman" w:hAnsi="Times New Roman"/>
          <w:sz w:val="24"/>
          <w:szCs w:val="24"/>
        </w:rPr>
        <w:t xml:space="preserve"> </w:t>
      </w:r>
      <w:r w:rsidR="00D4492D" w:rsidRPr="0047411B">
        <w:rPr>
          <w:rStyle w:val="hps"/>
          <w:rFonts w:ascii="Times New Roman" w:hAnsi="Times New Roman"/>
          <w:sz w:val="24"/>
          <w:szCs w:val="24"/>
        </w:rPr>
        <w:t>information. /</w:t>
      </w:r>
      <w:r w:rsidR="00FE0A66" w:rsidRPr="0047411B">
        <w:rPr>
          <w:rStyle w:val="hps"/>
          <w:rFonts w:ascii="Times New Roman" w:hAnsi="Times New Roman"/>
          <w:sz w:val="24"/>
          <w:szCs w:val="24"/>
        </w:rPr>
        <w:t xml:space="preserve"> </w:t>
      </w:r>
      <w:r w:rsidR="002C6C51" w:rsidRPr="0047411B">
        <w:rPr>
          <w:rFonts w:ascii="Times New Roman" w:hAnsi="Times New Roman"/>
          <w:i/>
          <w:color w:val="000000"/>
          <w:sz w:val="24"/>
          <w:szCs w:val="24"/>
          <w:lang w:val="en-US"/>
        </w:rPr>
        <w:t>Chúng tôi t</w:t>
      </w:r>
      <w:r w:rsidR="002C6C51" w:rsidRPr="0047411B">
        <w:rPr>
          <w:rFonts w:ascii="Times New Roman" w:hAnsi="Times New Roman"/>
          <w:i/>
          <w:color w:val="000000"/>
          <w:sz w:val="24"/>
          <w:szCs w:val="24"/>
          <w:lang w:val="vi-VN"/>
        </w:rPr>
        <w:t xml:space="preserve">ự </w:t>
      </w:r>
      <w:r w:rsidR="00B56E34" w:rsidRPr="0047411B">
        <w:rPr>
          <w:rFonts w:ascii="Times New Roman" w:hAnsi="Times New Roman"/>
          <w:i/>
          <w:color w:val="000000"/>
          <w:sz w:val="24"/>
          <w:szCs w:val="24"/>
          <w:lang w:val="vi-VN"/>
        </w:rPr>
        <w:t>chịu trách nhiệm về việc nộp thuế chậm trễ, quá hạn do việc không duy trì đủ số dư trên</w:t>
      </w:r>
      <w:r w:rsidR="002C6C51" w:rsidRPr="0047411B">
        <w:rPr>
          <w:rFonts w:ascii="Times New Roman" w:hAnsi="Times New Roman"/>
          <w:i/>
          <w:color w:val="000000"/>
          <w:sz w:val="24"/>
          <w:szCs w:val="24"/>
          <w:lang w:val="en-US"/>
        </w:rPr>
        <w:t xml:space="preserve"> (các)</w:t>
      </w:r>
      <w:r w:rsidR="00B56E34" w:rsidRPr="0047411B">
        <w:rPr>
          <w:rFonts w:ascii="Times New Roman" w:hAnsi="Times New Roman"/>
          <w:i/>
          <w:color w:val="000000"/>
          <w:sz w:val="24"/>
          <w:szCs w:val="24"/>
          <w:lang w:val="vi-VN"/>
        </w:rPr>
        <w:t xml:space="preserve"> </w:t>
      </w:r>
      <w:r w:rsidR="002C6C51" w:rsidRPr="0047411B">
        <w:rPr>
          <w:rFonts w:ascii="Times New Roman" w:hAnsi="Times New Roman"/>
          <w:i/>
          <w:color w:val="000000"/>
          <w:sz w:val="24"/>
          <w:szCs w:val="24"/>
          <w:lang w:val="en-US"/>
        </w:rPr>
        <w:t>T</w:t>
      </w:r>
      <w:r w:rsidR="00B56E34" w:rsidRPr="0047411B">
        <w:rPr>
          <w:rFonts w:ascii="Times New Roman" w:hAnsi="Times New Roman"/>
          <w:i/>
          <w:color w:val="000000"/>
          <w:sz w:val="24"/>
          <w:szCs w:val="24"/>
          <w:lang w:val="vi-VN"/>
        </w:rPr>
        <w:t xml:space="preserve">ài </w:t>
      </w:r>
      <w:r w:rsidR="002C6C51" w:rsidRPr="0047411B">
        <w:rPr>
          <w:rFonts w:ascii="Times New Roman" w:hAnsi="Times New Roman"/>
          <w:i/>
          <w:color w:val="000000"/>
          <w:sz w:val="24"/>
          <w:szCs w:val="24"/>
          <w:lang w:val="en-US"/>
        </w:rPr>
        <w:t>K</w:t>
      </w:r>
      <w:r w:rsidR="00B56E34" w:rsidRPr="0047411B">
        <w:rPr>
          <w:rFonts w:ascii="Times New Roman" w:hAnsi="Times New Roman"/>
          <w:i/>
          <w:color w:val="000000"/>
          <w:sz w:val="24"/>
          <w:szCs w:val="24"/>
          <w:lang w:val="vi-VN"/>
        </w:rPr>
        <w:t xml:space="preserve">hoản </w:t>
      </w:r>
      <w:r w:rsidR="002C6C51" w:rsidRPr="0047411B">
        <w:rPr>
          <w:rFonts w:ascii="Times New Roman" w:hAnsi="Times New Roman"/>
          <w:i/>
          <w:color w:val="000000"/>
          <w:sz w:val="24"/>
          <w:szCs w:val="24"/>
          <w:lang w:val="en-US"/>
        </w:rPr>
        <w:t>Đ</w:t>
      </w:r>
      <w:r w:rsidR="00B56E34" w:rsidRPr="0047411B">
        <w:rPr>
          <w:rFonts w:ascii="Times New Roman" w:hAnsi="Times New Roman"/>
          <w:i/>
          <w:color w:val="000000"/>
          <w:sz w:val="24"/>
          <w:szCs w:val="24"/>
          <w:lang w:val="vi-VN"/>
        </w:rPr>
        <w:t xml:space="preserve">ăng </w:t>
      </w:r>
      <w:r w:rsidR="002C6C51" w:rsidRPr="0047411B">
        <w:rPr>
          <w:rFonts w:ascii="Times New Roman" w:hAnsi="Times New Roman"/>
          <w:i/>
          <w:color w:val="000000"/>
          <w:sz w:val="24"/>
          <w:szCs w:val="24"/>
          <w:lang w:val="en-US"/>
        </w:rPr>
        <w:t>K</w:t>
      </w:r>
      <w:r w:rsidR="00B56E34" w:rsidRPr="0047411B">
        <w:rPr>
          <w:rFonts w:ascii="Times New Roman" w:hAnsi="Times New Roman"/>
          <w:i/>
          <w:color w:val="000000"/>
          <w:sz w:val="24"/>
          <w:szCs w:val="24"/>
          <w:lang w:val="vi-VN"/>
        </w:rPr>
        <w:t>ý nêu trên hoặc khai báo sai thông tin nộp thuế</w:t>
      </w:r>
      <w:r w:rsidR="00B56E34" w:rsidRPr="0047411B">
        <w:rPr>
          <w:rFonts w:ascii="Times New Roman" w:hAnsi="Times New Roman"/>
          <w:color w:val="000000"/>
          <w:sz w:val="24"/>
          <w:szCs w:val="24"/>
          <w:lang w:val="vi-VN"/>
        </w:rPr>
        <w:t>.</w:t>
      </w:r>
    </w:p>
    <w:p w14:paraId="146F4477" w14:textId="648EDEEE" w:rsidR="00D4492D" w:rsidRPr="0047411B" w:rsidRDefault="00CF62D0" w:rsidP="0047411B">
      <w:pPr>
        <w:pStyle w:val="ListParagraph"/>
        <w:numPr>
          <w:ilvl w:val="0"/>
          <w:numId w:val="5"/>
        </w:numPr>
        <w:spacing w:after="0" w:line="360" w:lineRule="auto"/>
        <w:ind w:right="-330"/>
        <w:jc w:val="both"/>
        <w:rPr>
          <w:rFonts w:ascii="Times New Roman" w:hAnsi="Times New Roman"/>
          <w:sz w:val="24"/>
          <w:szCs w:val="24"/>
          <w:lang w:val="vi-VN"/>
        </w:rPr>
      </w:pPr>
      <w:r w:rsidRPr="0047411B">
        <w:rPr>
          <w:rFonts w:ascii="Times New Roman" w:hAnsi="Times New Roman"/>
          <w:sz w:val="24"/>
          <w:szCs w:val="24"/>
          <w:lang w:val="en-US"/>
        </w:rPr>
        <w:t>We will c</w:t>
      </w:r>
      <w:r w:rsidR="00D4492D" w:rsidRPr="0047411B">
        <w:rPr>
          <w:rFonts w:ascii="Times New Roman" w:hAnsi="Times New Roman"/>
          <w:sz w:val="24"/>
          <w:szCs w:val="24"/>
          <w:lang w:val="en-US"/>
        </w:rPr>
        <w:t xml:space="preserve">oordinate with </w:t>
      </w:r>
      <w:r w:rsidR="00B23865" w:rsidRPr="0047411B">
        <w:rPr>
          <w:rFonts w:ascii="Times New Roman" w:hAnsi="Times New Roman"/>
          <w:sz w:val="24"/>
          <w:szCs w:val="24"/>
          <w:lang w:val="en-US"/>
        </w:rPr>
        <w:t>ANZ</w:t>
      </w:r>
      <w:r w:rsidR="00D4492D" w:rsidRPr="0047411B">
        <w:rPr>
          <w:rFonts w:ascii="Times New Roman" w:hAnsi="Times New Roman"/>
          <w:sz w:val="24"/>
          <w:szCs w:val="24"/>
          <w:lang w:val="en-US"/>
        </w:rPr>
        <w:t xml:space="preserve"> in </w:t>
      </w:r>
      <w:r w:rsidR="002C6C51" w:rsidRPr="0047411B">
        <w:rPr>
          <w:rFonts w:ascii="Times New Roman" w:hAnsi="Times New Roman"/>
          <w:sz w:val="24"/>
          <w:szCs w:val="24"/>
          <w:lang w:val="en-US"/>
        </w:rPr>
        <w:t>the review</w:t>
      </w:r>
      <w:r w:rsidRPr="0047411B">
        <w:rPr>
          <w:rFonts w:ascii="Times New Roman" w:hAnsi="Times New Roman"/>
          <w:sz w:val="24"/>
          <w:szCs w:val="24"/>
          <w:lang w:val="en-US"/>
        </w:rPr>
        <w:t xml:space="preserve"> of </w:t>
      </w:r>
      <w:r w:rsidR="00D4492D" w:rsidRPr="0047411B">
        <w:rPr>
          <w:rFonts w:ascii="Times New Roman" w:hAnsi="Times New Roman"/>
          <w:sz w:val="24"/>
          <w:szCs w:val="24"/>
          <w:lang w:val="en-US"/>
        </w:rPr>
        <w:t xml:space="preserve">the </w:t>
      </w:r>
      <w:r w:rsidRPr="0047411B">
        <w:rPr>
          <w:rFonts w:ascii="Times New Roman" w:hAnsi="Times New Roman"/>
          <w:sz w:val="24"/>
          <w:szCs w:val="24"/>
          <w:lang w:val="en-US"/>
        </w:rPr>
        <w:t xml:space="preserve">tax </w:t>
      </w:r>
      <w:r w:rsidR="00D4492D" w:rsidRPr="0047411B">
        <w:rPr>
          <w:rFonts w:ascii="Times New Roman" w:hAnsi="Times New Roman"/>
          <w:sz w:val="24"/>
          <w:szCs w:val="24"/>
          <w:lang w:val="en-US"/>
        </w:rPr>
        <w:t xml:space="preserve">payment </w:t>
      </w:r>
      <w:r w:rsidR="002C6C51" w:rsidRPr="0047411B">
        <w:rPr>
          <w:rFonts w:ascii="Times New Roman" w:hAnsi="Times New Roman"/>
          <w:sz w:val="24"/>
          <w:szCs w:val="24"/>
          <w:lang w:val="en-US"/>
        </w:rPr>
        <w:t>transactions upon a request by</w:t>
      </w:r>
      <w:r w:rsidR="00D4492D" w:rsidRPr="0047411B">
        <w:rPr>
          <w:rFonts w:ascii="Times New Roman" w:hAnsi="Times New Roman"/>
          <w:sz w:val="24"/>
          <w:szCs w:val="24"/>
          <w:lang w:val="en-US"/>
        </w:rPr>
        <w:t xml:space="preserve"> </w:t>
      </w:r>
      <w:r w:rsidR="00B23865" w:rsidRPr="0047411B">
        <w:rPr>
          <w:rFonts w:ascii="Times New Roman" w:hAnsi="Times New Roman"/>
          <w:sz w:val="24"/>
          <w:szCs w:val="24"/>
          <w:lang w:val="en-US"/>
        </w:rPr>
        <w:t>ANZ</w:t>
      </w:r>
      <w:r w:rsidRPr="0047411B">
        <w:rPr>
          <w:rFonts w:ascii="Times New Roman" w:hAnsi="Times New Roman"/>
          <w:sz w:val="24"/>
          <w:szCs w:val="24"/>
          <w:lang w:val="en-US"/>
        </w:rPr>
        <w:t>,</w:t>
      </w:r>
      <w:r w:rsidR="00D4492D" w:rsidRPr="0047411B">
        <w:rPr>
          <w:rFonts w:ascii="Times New Roman" w:hAnsi="Times New Roman"/>
          <w:sz w:val="24"/>
          <w:szCs w:val="24"/>
          <w:lang w:val="en-US"/>
        </w:rPr>
        <w:t xml:space="preserve"> State Treasury or customs agencies, and to bear full responsibility for the information provided. / </w:t>
      </w:r>
      <w:r w:rsidR="00D4492D" w:rsidRPr="0047411B">
        <w:rPr>
          <w:rFonts w:ascii="Times New Roman" w:hAnsi="Times New Roman"/>
          <w:i/>
          <w:sz w:val="24"/>
          <w:szCs w:val="24"/>
          <w:lang w:val="en-US"/>
        </w:rPr>
        <w:t>C</w:t>
      </w:r>
      <w:r w:rsidR="002C6C51" w:rsidRPr="0047411B">
        <w:rPr>
          <w:rFonts w:ascii="Times New Roman" w:hAnsi="Times New Roman"/>
          <w:i/>
          <w:sz w:val="24"/>
          <w:szCs w:val="24"/>
          <w:lang w:val="en-US"/>
        </w:rPr>
        <w:t>húng tôi sẽ</w:t>
      </w:r>
      <w:r w:rsidR="00D4492D" w:rsidRPr="0047411B">
        <w:rPr>
          <w:rFonts w:ascii="Times New Roman" w:hAnsi="Times New Roman"/>
          <w:i/>
          <w:sz w:val="24"/>
          <w:szCs w:val="24"/>
          <w:lang w:val="en-US"/>
        </w:rPr>
        <w:t xml:space="preserve"> phối hợp với </w:t>
      </w:r>
      <w:r w:rsidR="002C6C51" w:rsidRPr="0047411B">
        <w:rPr>
          <w:rFonts w:ascii="Times New Roman" w:hAnsi="Times New Roman"/>
          <w:i/>
          <w:sz w:val="24"/>
          <w:szCs w:val="24"/>
          <w:lang w:val="en-US"/>
        </w:rPr>
        <w:t>ANZ</w:t>
      </w:r>
      <w:r w:rsidR="00D4492D" w:rsidRPr="0047411B">
        <w:rPr>
          <w:rFonts w:ascii="Times New Roman" w:hAnsi="Times New Roman"/>
          <w:i/>
          <w:sz w:val="24"/>
          <w:szCs w:val="24"/>
          <w:lang w:val="en-US"/>
        </w:rPr>
        <w:t xml:space="preserve"> thực hiện tra soát các</w:t>
      </w:r>
      <w:r w:rsidR="002C6C51" w:rsidRPr="0047411B">
        <w:rPr>
          <w:rFonts w:ascii="Times New Roman" w:hAnsi="Times New Roman"/>
          <w:i/>
          <w:sz w:val="24"/>
          <w:szCs w:val="24"/>
          <w:lang w:val="en-US"/>
        </w:rPr>
        <w:t xml:space="preserve"> giao dịch </w:t>
      </w:r>
      <w:r w:rsidR="00A36184" w:rsidRPr="0047411B">
        <w:rPr>
          <w:rFonts w:ascii="Times New Roman" w:hAnsi="Times New Roman"/>
          <w:i/>
          <w:sz w:val="24"/>
          <w:szCs w:val="24"/>
          <w:lang w:val="en-US"/>
        </w:rPr>
        <w:t xml:space="preserve">thanh toán thuế </w:t>
      </w:r>
      <w:r w:rsidR="00D4492D" w:rsidRPr="0047411B">
        <w:rPr>
          <w:rFonts w:ascii="Times New Roman" w:hAnsi="Times New Roman"/>
          <w:i/>
          <w:sz w:val="24"/>
          <w:szCs w:val="24"/>
          <w:lang w:val="en-US"/>
        </w:rPr>
        <w:t xml:space="preserve">theo đề nghị của </w:t>
      </w:r>
      <w:r w:rsidR="002C6C51" w:rsidRPr="0047411B">
        <w:rPr>
          <w:rFonts w:ascii="Times New Roman" w:hAnsi="Times New Roman"/>
          <w:i/>
          <w:sz w:val="24"/>
          <w:szCs w:val="24"/>
          <w:lang w:val="en-US"/>
        </w:rPr>
        <w:t>ANZ</w:t>
      </w:r>
      <w:r w:rsidR="00D4492D" w:rsidRPr="0047411B">
        <w:rPr>
          <w:rFonts w:ascii="Times New Roman" w:hAnsi="Times New Roman"/>
          <w:i/>
          <w:sz w:val="24"/>
          <w:szCs w:val="24"/>
          <w:lang w:val="en-US"/>
        </w:rPr>
        <w:t>, Kho bạc Nhà nước hoặc Cơ quan Hải quan và hoàn toàn chịu trách nhiệm về các thông tin cung cấp</w:t>
      </w:r>
      <w:r w:rsidR="00D4492D" w:rsidRPr="0047411B">
        <w:rPr>
          <w:rFonts w:ascii="Times New Roman" w:hAnsi="Times New Roman"/>
          <w:sz w:val="24"/>
          <w:szCs w:val="24"/>
          <w:lang w:val="en-US"/>
        </w:rPr>
        <w:t xml:space="preserve">. </w:t>
      </w:r>
    </w:p>
    <w:p w14:paraId="0D9594B1" w14:textId="1CA796E0" w:rsidR="002B7E00" w:rsidRPr="0047411B" w:rsidRDefault="006924B2" w:rsidP="0047411B">
      <w:pPr>
        <w:pStyle w:val="ListParagraph"/>
        <w:numPr>
          <w:ilvl w:val="0"/>
          <w:numId w:val="5"/>
        </w:numPr>
        <w:spacing w:after="0" w:line="360" w:lineRule="auto"/>
        <w:ind w:right="-330"/>
        <w:jc w:val="both"/>
        <w:rPr>
          <w:rFonts w:ascii="Times New Roman" w:hAnsi="Times New Roman"/>
          <w:i/>
          <w:sz w:val="24"/>
          <w:szCs w:val="24"/>
          <w:lang w:val="en-US"/>
        </w:rPr>
      </w:pPr>
      <w:r w:rsidRPr="0047411B">
        <w:rPr>
          <w:rFonts w:ascii="Times New Roman" w:hAnsi="Times New Roman"/>
          <w:sz w:val="24"/>
          <w:szCs w:val="24"/>
          <w:lang w:val="en-US"/>
        </w:rPr>
        <w:t xml:space="preserve">We hereby agree and undertake to indemnify ANZ and to keep ANZ indemnified against all losses, claims, actions, proceedings, demands, damages, penalties, fines, costs and expenses (including legal fees and expenses) incurred or sustained by ANZ, of whatever nature and however arising, </w:t>
      </w:r>
      <w:r w:rsidR="00143B4F" w:rsidRPr="0047411B">
        <w:rPr>
          <w:rFonts w:ascii="Times New Roman" w:hAnsi="Times New Roman"/>
          <w:sz w:val="24"/>
          <w:szCs w:val="24"/>
          <w:lang w:val="en-US"/>
        </w:rPr>
        <w:t xml:space="preserve">as a result of ANZ’s action in accordance with the Electronic Payment Instructions transmitted via the E-Customs Portal or </w:t>
      </w:r>
      <w:r w:rsidRPr="0047411B">
        <w:rPr>
          <w:rFonts w:ascii="Times New Roman" w:hAnsi="Times New Roman"/>
          <w:sz w:val="24"/>
          <w:szCs w:val="24"/>
          <w:lang w:val="en-US"/>
        </w:rPr>
        <w:t>as a result of or pursuant to our breach of any undertakings</w:t>
      </w:r>
      <w:r w:rsidR="005639C5" w:rsidRPr="0047411B">
        <w:rPr>
          <w:rFonts w:ascii="Times New Roman" w:hAnsi="Times New Roman"/>
          <w:sz w:val="24"/>
          <w:szCs w:val="24"/>
          <w:lang w:val="en-US"/>
        </w:rPr>
        <w:t xml:space="preserve"> or agreements</w:t>
      </w:r>
      <w:r w:rsidRPr="0047411B">
        <w:rPr>
          <w:rFonts w:ascii="Times New Roman" w:hAnsi="Times New Roman"/>
          <w:sz w:val="24"/>
          <w:szCs w:val="24"/>
          <w:lang w:val="en-US"/>
        </w:rPr>
        <w:t xml:space="preserve"> under this </w:t>
      </w:r>
      <w:r w:rsidR="00143B4F" w:rsidRPr="0047411B">
        <w:rPr>
          <w:rFonts w:ascii="Times New Roman" w:hAnsi="Times New Roman"/>
          <w:sz w:val="24"/>
          <w:szCs w:val="24"/>
          <w:lang w:val="en-US"/>
        </w:rPr>
        <w:t>application</w:t>
      </w:r>
      <w:r w:rsidRPr="0047411B">
        <w:rPr>
          <w:rFonts w:ascii="Times New Roman" w:hAnsi="Times New Roman"/>
          <w:sz w:val="24"/>
          <w:szCs w:val="24"/>
          <w:lang w:val="en-US"/>
        </w:rPr>
        <w:t xml:space="preserve">/ </w:t>
      </w:r>
      <w:r w:rsidRPr="0047411B">
        <w:rPr>
          <w:rFonts w:ascii="Times New Roman" w:hAnsi="Times New Roman"/>
          <w:i/>
          <w:sz w:val="24"/>
          <w:szCs w:val="24"/>
          <w:lang w:val="en-US"/>
        </w:rPr>
        <w:t>Chúng tôi sẽ bồi thường cho ANZ và giữ cho ANZ được bồi thường đối với tất cả các khoản tổn thất, khiếu nại, hành động, tố tụng, yêu cầu, thiệt hại, tiền phạt, chi phí và phí tổn (bao gồm cả chi phí pháp lý và các chi phí khác) mà ANZ phải gánh chịu, dù dưới bất kỳ hình thức nào và phát sinh như thế nào, do</w:t>
      </w:r>
      <w:r w:rsidR="00143B4F" w:rsidRPr="0047411B">
        <w:rPr>
          <w:rFonts w:ascii="Times New Roman" w:hAnsi="Times New Roman"/>
          <w:i/>
          <w:sz w:val="24"/>
          <w:szCs w:val="24"/>
          <w:lang w:val="en-US"/>
        </w:rPr>
        <w:t xml:space="preserve"> ANZ hành động theo các Chỉ Thị Thanh Toán Điện Tử</w:t>
      </w:r>
      <w:r w:rsidR="00143B4F" w:rsidRPr="0047411B">
        <w:rPr>
          <w:rFonts w:ascii="Times New Roman" w:hAnsi="Times New Roman"/>
          <w:i/>
          <w:sz w:val="24"/>
          <w:szCs w:val="24"/>
          <w:lang w:val="vi-VN"/>
        </w:rPr>
        <w:t xml:space="preserve"> </w:t>
      </w:r>
      <w:r w:rsidR="00143B4F" w:rsidRPr="0047411B">
        <w:rPr>
          <w:rFonts w:ascii="Times New Roman" w:hAnsi="Times New Roman"/>
          <w:i/>
          <w:sz w:val="24"/>
          <w:szCs w:val="24"/>
          <w:lang w:val="en-US"/>
        </w:rPr>
        <w:t xml:space="preserve">được gửi </w:t>
      </w:r>
      <w:r w:rsidR="00143B4F" w:rsidRPr="0047411B">
        <w:rPr>
          <w:rFonts w:ascii="Times New Roman" w:hAnsi="Times New Roman"/>
          <w:i/>
          <w:sz w:val="24"/>
          <w:szCs w:val="24"/>
          <w:lang w:val="vi-VN"/>
        </w:rPr>
        <w:t>qua Cổng TTĐT</w:t>
      </w:r>
      <w:r w:rsidR="00143B4F" w:rsidRPr="0047411B">
        <w:rPr>
          <w:rFonts w:ascii="Times New Roman" w:hAnsi="Times New Roman"/>
          <w:i/>
          <w:sz w:val="24"/>
          <w:szCs w:val="24"/>
          <w:lang w:val="en-US"/>
        </w:rPr>
        <w:t xml:space="preserve"> hoặc do</w:t>
      </w:r>
      <w:r w:rsidRPr="0047411B">
        <w:rPr>
          <w:rFonts w:ascii="Times New Roman" w:hAnsi="Times New Roman"/>
          <w:i/>
          <w:sz w:val="24"/>
          <w:szCs w:val="24"/>
          <w:lang w:val="en-US"/>
        </w:rPr>
        <w:t xml:space="preserve"> chúng tôi vi phạm bất kỳ cam kết</w:t>
      </w:r>
      <w:r w:rsidR="005639C5" w:rsidRPr="0047411B">
        <w:rPr>
          <w:rFonts w:ascii="Times New Roman" w:hAnsi="Times New Roman"/>
          <w:i/>
          <w:sz w:val="24"/>
          <w:szCs w:val="24"/>
          <w:lang w:val="en-US"/>
        </w:rPr>
        <w:t xml:space="preserve"> hay thỏa thuận</w:t>
      </w:r>
      <w:r w:rsidRPr="0047411B">
        <w:rPr>
          <w:rFonts w:ascii="Times New Roman" w:hAnsi="Times New Roman"/>
          <w:i/>
          <w:sz w:val="24"/>
          <w:szCs w:val="24"/>
          <w:lang w:val="en-US"/>
        </w:rPr>
        <w:t xml:space="preserve"> nào trong giấy đăng ký này.</w:t>
      </w:r>
    </w:p>
    <w:p w14:paraId="4FC94AA3" w14:textId="24C1A69C" w:rsidR="003A1338" w:rsidRDefault="003A1338" w:rsidP="0047411B">
      <w:pPr>
        <w:pStyle w:val="ListParagraph"/>
        <w:numPr>
          <w:ilvl w:val="0"/>
          <w:numId w:val="5"/>
        </w:numPr>
        <w:spacing w:after="0" w:line="360" w:lineRule="auto"/>
        <w:jc w:val="both"/>
        <w:rPr>
          <w:rFonts w:ascii="Times New Roman" w:hAnsi="Times New Roman"/>
          <w:i/>
          <w:sz w:val="24"/>
          <w:szCs w:val="24"/>
          <w:lang w:val="en-US"/>
        </w:rPr>
      </w:pPr>
      <w:r w:rsidRPr="0047411B">
        <w:rPr>
          <w:rFonts w:ascii="Times New Roman" w:hAnsi="Times New Roman"/>
          <w:sz w:val="24"/>
          <w:szCs w:val="24"/>
          <w:lang w:val="en-US"/>
        </w:rPr>
        <w:t xml:space="preserve">We further agree that ANZ may take any action it deems necessary at its sole discretion, including but not limited to cancellation of the Electronic Payment Instruction and debit any of our bank accounts with ANZ in case of any breach or potential beach of any undertakings under this application./ </w:t>
      </w:r>
      <w:r w:rsidRPr="0047411B">
        <w:rPr>
          <w:rFonts w:ascii="Times New Roman" w:hAnsi="Times New Roman"/>
          <w:i/>
          <w:sz w:val="24"/>
          <w:szCs w:val="24"/>
          <w:lang w:val="en-US"/>
        </w:rPr>
        <w:t>Chúng tôi đồng ý rằng ANZ có toàn quyền tiến hành bất cứ hành động nào nếu thấy cần thiết, bao gồm nhưng không giới hạn việc hủy bỏ Chỉ Thị Thanh Toán Điện Tử và ghi nợ vào bất kỳ tài khoản nào của chúng tôi tại ANZ trong trường hợp chúng tôi vi phạm hoặc có khả năng vi phạm bất kỳ cam kết nào trong đơn đăng ký này.</w:t>
      </w:r>
    </w:p>
    <w:p w14:paraId="77214C22" w14:textId="77496E61" w:rsidR="00FE0A66" w:rsidRDefault="00FE0A66" w:rsidP="0047411B">
      <w:pPr>
        <w:pStyle w:val="ListParagraph"/>
        <w:numPr>
          <w:ilvl w:val="0"/>
          <w:numId w:val="5"/>
        </w:numPr>
        <w:spacing w:after="0" w:line="360" w:lineRule="auto"/>
        <w:jc w:val="both"/>
        <w:rPr>
          <w:rFonts w:ascii="Times New Roman" w:hAnsi="Times New Roman"/>
          <w:sz w:val="24"/>
          <w:szCs w:val="24"/>
        </w:rPr>
      </w:pPr>
      <w:r w:rsidRPr="0047411B">
        <w:rPr>
          <w:rFonts w:ascii="Times New Roman" w:hAnsi="Times New Roman"/>
          <w:sz w:val="24"/>
          <w:szCs w:val="24"/>
        </w:rPr>
        <w:t xml:space="preserve">The </w:t>
      </w:r>
      <w:r w:rsidR="00E65972" w:rsidRPr="0047411B">
        <w:rPr>
          <w:rFonts w:ascii="Times New Roman" w:hAnsi="Times New Roman"/>
          <w:sz w:val="24"/>
          <w:szCs w:val="24"/>
        </w:rPr>
        <w:t>application</w:t>
      </w:r>
      <w:r w:rsidRPr="0047411B">
        <w:rPr>
          <w:rFonts w:ascii="Times New Roman" w:hAnsi="Times New Roman"/>
          <w:sz w:val="24"/>
          <w:szCs w:val="24"/>
        </w:rPr>
        <w:t xml:space="preserve"> is subject to </w:t>
      </w:r>
      <w:r w:rsidR="00E65972" w:rsidRPr="0047411B">
        <w:rPr>
          <w:rFonts w:ascii="Times New Roman" w:hAnsi="Times New Roman"/>
          <w:sz w:val="24"/>
          <w:szCs w:val="24"/>
        </w:rPr>
        <w:t xml:space="preserve">the </w:t>
      </w:r>
      <w:r w:rsidRPr="0047411B">
        <w:rPr>
          <w:rFonts w:ascii="Times New Roman" w:hAnsi="Times New Roman"/>
          <w:sz w:val="24"/>
          <w:szCs w:val="24"/>
        </w:rPr>
        <w:t xml:space="preserve">terms and conditions </w:t>
      </w:r>
      <w:r w:rsidR="00E65972" w:rsidRPr="0047411B">
        <w:rPr>
          <w:rFonts w:ascii="Times New Roman" w:hAnsi="Times New Roman"/>
          <w:sz w:val="24"/>
          <w:szCs w:val="24"/>
        </w:rPr>
        <w:t>for</w:t>
      </w:r>
      <w:r w:rsidRPr="0047411B">
        <w:rPr>
          <w:rFonts w:ascii="Times New Roman" w:hAnsi="Times New Roman"/>
          <w:sz w:val="24"/>
          <w:szCs w:val="24"/>
        </w:rPr>
        <w:t xml:space="preserve"> account and fund transfer between us and </w:t>
      </w:r>
      <w:r w:rsidR="00B23865" w:rsidRPr="0047411B">
        <w:rPr>
          <w:rFonts w:ascii="Times New Roman" w:hAnsi="Times New Roman"/>
          <w:sz w:val="24"/>
          <w:szCs w:val="24"/>
        </w:rPr>
        <w:t>ANZ</w:t>
      </w:r>
      <w:r w:rsidRPr="0047411B">
        <w:rPr>
          <w:rFonts w:ascii="Times New Roman" w:hAnsi="Times New Roman"/>
          <w:sz w:val="24"/>
          <w:szCs w:val="24"/>
        </w:rPr>
        <w:t xml:space="preserve"> (the “Terms and Conditions”). If there is difference between the </w:t>
      </w:r>
      <w:r w:rsidRPr="0047411B">
        <w:rPr>
          <w:rFonts w:ascii="Times New Roman" w:hAnsi="Times New Roman"/>
          <w:sz w:val="24"/>
          <w:szCs w:val="24"/>
        </w:rPr>
        <w:lastRenderedPageBreak/>
        <w:t xml:space="preserve">Terms and Conditions and this </w:t>
      </w:r>
      <w:r w:rsidR="00E65972" w:rsidRPr="0047411B">
        <w:rPr>
          <w:rFonts w:ascii="Times New Roman" w:hAnsi="Times New Roman"/>
          <w:sz w:val="24"/>
          <w:szCs w:val="24"/>
        </w:rPr>
        <w:t>application</w:t>
      </w:r>
      <w:r w:rsidRPr="0047411B">
        <w:rPr>
          <w:rFonts w:ascii="Times New Roman" w:hAnsi="Times New Roman"/>
          <w:sz w:val="24"/>
          <w:szCs w:val="24"/>
        </w:rPr>
        <w:t xml:space="preserve"> on the matters hereof, this </w:t>
      </w:r>
      <w:r w:rsidR="00E65972" w:rsidRPr="0047411B">
        <w:rPr>
          <w:rFonts w:ascii="Times New Roman" w:hAnsi="Times New Roman"/>
          <w:sz w:val="24"/>
          <w:szCs w:val="24"/>
        </w:rPr>
        <w:t>application</w:t>
      </w:r>
      <w:r w:rsidRPr="0047411B">
        <w:rPr>
          <w:rFonts w:ascii="Times New Roman" w:hAnsi="Times New Roman"/>
          <w:sz w:val="24"/>
          <w:szCs w:val="24"/>
        </w:rPr>
        <w:t xml:space="preserve"> shall prevail. / </w:t>
      </w:r>
      <w:r w:rsidR="00E65972" w:rsidRPr="0047411B">
        <w:rPr>
          <w:rFonts w:ascii="Times New Roman" w:hAnsi="Times New Roman"/>
          <w:i/>
          <w:sz w:val="24"/>
          <w:szCs w:val="24"/>
        </w:rPr>
        <w:t>Đơn đăng ký</w:t>
      </w:r>
      <w:r w:rsidRPr="0047411B">
        <w:rPr>
          <w:rFonts w:ascii="Times New Roman" w:hAnsi="Times New Roman"/>
          <w:i/>
          <w:sz w:val="24"/>
          <w:szCs w:val="24"/>
        </w:rPr>
        <w:t xml:space="preserve"> này sẽ tuân thủ các điều khoản và điều kiện về tài khoản và chuyển tiền giữa chúng tôi và </w:t>
      </w:r>
      <w:r w:rsidR="00E65972" w:rsidRPr="0047411B">
        <w:rPr>
          <w:rFonts w:ascii="Times New Roman" w:hAnsi="Times New Roman"/>
          <w:i/>
          <w:sz w:val="24"/>
          <w:szCs w:val="24"/>
        </w:rPr>
        <w:t>ANZ</w:t>
      </w:r>
      <w:r w:rsidRPr="0047411B">
        <w:rPr>
          <w:rFonts w:ascii="Times New Roman" w:hAnsi="Times New Roman"/>
          <w:i/>
          <w:sz w:val="24"/>
          <w:szCs w:val="24"/>
        </w:rPr>
        <w:t xml:space="preserve"> (“Điều Khoản và Điều Kiện”). Nếu có sự khác biệt giữa Điều Khoản và Điện Kiện và </w:t>
      </w:r>
      <w:r w:rsidR="00E65972" w:rsidRPr="0047411B">
        <w:rPr>
          <w:rFonts w:ascii="Times New Roman" w:hAnsi="Times New Roman"/>
          <w:i/>
          <w:sz w:val="24"/>
          <w:szCs w:val="24"/>
        </w:rPr>
        <w:t>đơn đăng ký</w:t>
      </w:r>
      <w:r w:rsidRPr="0047411B">
        <w:rPr>
          <w:rFonts w:ascii="Times New Roman" w:hAnsi="Times New Roman"/>
          <w:i/>
          <w:sz w:val="24"/>
          <w:szCs w:val="24"/>
        </w:rPr>
        <w:t xml:space="preserve"> này về</w:t>
      </w:r>
      <w:r w:rsidR="00E65972" w:rsidRPr="0047411B">
        <w:rPr>
          <w:rFonts w:ascii="Times New Roman" w:hAnsi="Times New Roman"/>
          <w:i/>
          <w:sz w:val="24"/>
          <w:szCs w:val="24"/>
        </w:rPr>
        <w:t xml:space="preserve"> các vấn đề nêu tại đây, đơn đăng ký n</w:t>
      </w:r>
      <w:r w:rsidRPr="0047411B">
        <w:rPr>
          <w:rFonts w:ascii="Times New Roman" w:hAnsi="Times New Roman"/>
          <w:i/>
          <w:sz w:val="24"/>
          <w:szCs w:val="24"/>
        </w:rPr>
        <w:t xml:space="preserve">ày </w:t>
      </w:r>
      <w:r w:rsidR="00E65972" w:rsidRPr="0047411B">
        <w:rPr>
          <w:rFonts w:ascii="Times New Roman" w:hAnsi="Times New Roman"/>
          <w:i/>
          <w:sz w:val="24"/>
          <w:szCs w:val="24"/>
        </w:rPr>
        <w:t>s</w:t>
      </w:r>
      <w:r w:rsidRPr="0047411B">
        <w:rPr>
          <w:rFonts w:ascii="Times New Roman" w:hAnsi="Times New Roman"/>
          <w:i/>
          <w:sz w:val="24"/>
          <w:szCs w:val="24"/>
        </w:rPr>
        <w:t>ẽ được ưu tiên áp dụng.</w:t>
      </w:r>
      <w:r w:rsidRPr="0047411B">
        <w:rPr>
          <w:rFonts w:ascii="Times New Roman" w:hAnsi="Times New Roman"/>
          <w:sz w:val="24"/>
          <w:szCs w:val="24"/>
        </w:rPr>
        <w:t xml:space="preserve"> </w:t>
      </w:r>
    </w:p>
    <w:p w14:paraId="571C7673" w14:textId="77777777" w:rsidR="00367FE6" w:rsidRPr="0047411B" w:rsidRDefault="00367FE6" w:rsidP="00367FE6">
      <w:pPr>
        <w:pStyle w:val="ListParagraph"/>
        <w:spacing w:after="0" w:line="360" w:lineRule="auto"/>
        <w:jc w:val="both"/>
        <w:rPr>
          <w:rFonts w:ascii="Times New Roman" w:hAnsi="Times New Roman"/>
          <w:sz w:val="24"/>
          <w:szCs w:val="24"/>
        </w:rPr>
      </w:pPr>
    </w:p>
    <w:p w14:paraId="726E7E5D" w14:textId="6AF1325D" w:rsidR="00337643" w:rsidRPr="0047411B" w:rsidRDefault="00337643" w:rsidP="0047411B">
      <w:pPr>
        <w:pStyle w:val="ListParagraph"/>
        <w:numPr>
          <w:ilvl w:val="0"/>
          <w:numId w:val="5"/>
        </w:numPr>
        <w:spacing w:after="0" w:line="360" w:lineRule="auto"/>
        <w:jc w:val="both"/>
        <w:rPr>
          <w:rFonts w:ascii="Times New Roman" w:hAnsi="Times New Roman"/>
          <w:sz w:val="24"/>
          <w:szCs w:val="24"/>
        </w:rPr>
      </w:pPr>
      <w:r w:rsidRPr="0047411B">
        <w:rPr>
          <w:rFonts w:ascii="Times New Roman" w:hAnsi="Times New Roman"/>
          <w:sz w:val="24"/>
          <w:szCs w:val="24"/>
        </w:rPr>
        <w:t xml:space="preserve">The </w:t>
      </w:r>
      <w:r w:rsidR="00720754" w:rsidRPr="0047411B">
        <w:rPr>
          <w:rFonts w:ascii="Times New Roman" w:hAnsi="Times New Roman"/>
          <w:color w:val="000000"/>
          <w:sz w:val="24"/>
          <w:szCs w:val="24"/>
        </w:rPr>
        <w:t>E-customs Payment Services shall be effective upon ANZ’s receipt and approval of this application and</w:t>
      </w:r>
      <w:r w:rsidR="00522B4E" w:rsidRPr="0047411B">
        <w:rPr>
          <w:rFonts w:ascii="Times New Roman" w:hAnsi="Times New Roman"/>
          <w:color w:val="000000"/>
          <w:sz w:val="24"/>
          <w:szCs w:val="24"/>
        </w:rPr>
        <w:t xml:space="preserve"> </w:t>
      </w:r>
      <w:r w:rsidR="00720754" w:rsidRPr="0047411B">
        <w:rPr>
          <w:rFonts w:ascii="Times New Roman" w:hAnsi="Times New Roman"/>
          <w:sz w:val="24"/>
          <w:szCs w:val="24"/>
        </w:rPr>
        <w:t>shall terminate</w:t>
      </w:r>
      <w:r w:rsidR="00D4453B" w:rsidRPr="0047411B">
        <w:rPr>
          <w:rFonts w:ascii="Times New Roman" w:hAnsi="Times New Roman"/>
          <w:sz w:val="24"/>
          <w:szCs w:val="24"/>
        </w:rPr>
        <w:t xml:space="preserve"> (the “</w:t>
      </w:r>
      <w:r w:rsidR="00D4453B" w:rsidRPr="0047411B">
        <w:rPr>
          <w:rFonts w:ascii="Times New Roman" w:hAnsi="Times New Roman"/>
          <w:b/>
          <w:sz w:val="24"/>
          <w:szCs w:val="24"/>
        </w:rPr>
        <w:t>Termination</w:t>
      </w:r>
      <w:r w:rsidR="00D4453B" w:rsidRPr="0047411B">
        <w:rPr>
          <w:rFonts w:ascii="Times New Roman" w:hAnsi="Times New Roman"/>
          <w:sz w:val="24"/>
          <w:szCs w:val="24"/>
        </w:rPr>
        <w:t>”)</w:t>
      </w:r>
      <w:r w:rsidR="00720754" w:rsidRPr="0047411B">
        <w:rPr>
          <w:rFonts w:ascii="Times New Roman" w:hAnsi="Times New Roman"/>
          <w:sz w:val="24"/>
          <w:szCs w:val="24"/>
        </w:rPr>
        <w:t xml:space="preserve"> upon the earlier of: </w:t>
      </w:r>
    </w:p>
    <w:p w14:paraId="13F2B71D" w14:textId="1A16E0A5" w:rsidR="00337643" w:rsidRPr="0047411B" w:rsidRDefault="00337643" w:rsidP="0047411B">
      <w:pPr>
        <w:pStyle w:val="ListParagraph"/>
        <w:numPr>
          <w:ilvl w:val="0"/>
          <w:numId w:val="6"/>
        </w:numPr>
        <w:spacing w:after="0" w:line="360" w:lineRule="auto"/>
        <w:jc w:val="both"/>
        <w:rPr>
          <w:rFonts w:ascii="Times New Roman" w:hAnsi="Times New Roman"/>
          <w:sz w:val="24"/>
          <w:szCs w:val="24"/>
        </w:rPr>
      </w:pPr>
      <w:r w:rsidRPr="0047411B">
        <w:rPr>
          <w:rFonts w:ascii="Times New Roman" w:hAnsi="Times New Roman"/>
          <w:sz w:val="24"/>
          <w:szCs w:val="24"/>
        </w:rPr>
        <w:t>ANZ has received our duly signed written termination</w:t>
      </w:r>
      <w:r w:rsidR="00720754" w:rsidRPr="0047411B">
        <w:rPr>
          <w:rFonts w:ascii="Times New Roman" w:hAnsi="Times New Roman"/>
          <w:sz w:val="24"/>
          <w:szCs w:val="24"/>
        </w:rPr>
        <w:t xml:space="preserve"> request</w:t>
      </w:r>
      <w:r w:rsidRPr="0047411B">
        <w:rPr>
          <w:rFonts w:ascii="Times New Roman" w:hAnsi="Times New Roman"/>
          <w:sz w:val="24"/>
          <w:szCs w:val="24"/>
        </w:rPr>
        <w:t xml:space="preserve"> and has a reasonable time to act upon such </w:t>
      </w:r>
      <w:r w:rsidR="00F309D3" w:rsidRPr="0047411B">
        <w:rPr>
          <w:rFonts w:ascii="Times New Roman" w:hAnsi="Times New Roman"/>
          <w:sz w:val="24"/>
          <w:szCs w:val="24"/>
        </w:rPr>
        <w:t>request</w:t>
      </w:r>
      <w:r w:rsidR="00720754" w:rsidRPr="0047411B">
        <w:rPr>
          <w:rFonts w:ascii="Times New Roman" w:hAnsi="Times New Roman"/>
          <w:sz w:val="24"/>
          <w:szCs w:val="24"/>
        </w:rPr>
        <w:t xml:space="preserve"> or ANZ’s receipt of our termination </w:t>
      </w:r>
      <w:r w:rsidR="00F309D3" w:rsidRPr="0047411B">
        <w:rPr>
          <w:rFonts w:ascii="Times New Roman" w:hAnsi="Times New Roman"/>
          <w:sz w:val="24"/>
          <w:szCs w:val="24"/>
        </w:rPr>
        <w:t>notice</w:t>
      </w:r>
      <w:r w:rsidR="00720754" w:rsidRPr="0047411B">
        <w:rPr>
          <w:rFonts w:ascii="Times New Roman" w:hAnsi="Times New Roman"/>
          <w:sz w:val="24"/>
          <w:szCs w:val="24"/>
        </w:rPr>
        <w:t xml:space="preserve"> via the </w:t>
      </w:r>
      <w:r w:rsidR="00720754" w:rsidRPr="0047411B">
        <w:rPr>
          <w:rFonts w:ascii="Times New Roman" w:hAnsi="Times New Roman"/>
          <w:color w:val="000000"/>
          <w:sz w:val="24"/>
          <w:szCs w:val="24"/>
        </w:rPr>
        <w:t>E-Customs Portal</w:t>
      </w:r>
      <w:r w:rsidR="00F309D3" w:rsidRPr="0047411B">
        <w:rPr>
          <w:rFonts w:ascii="Times New Roman" w:hAnsi="Times New Roman"/>
          <w:color w:val="000000"/>
          <w:sz w:val="24"/>
          <w:szCs w:val="24"/>
        </w:rPr>
        <w:t>;</w:t>
      </w:r>
      <w:r w:rsidRPr="0047411B">
        <w:rPr>
          <w:rFonts w:ascii="Times New Roman" w:hAnsi="Times New Roman"/>
          <w:sz w:val="24"/>
          <w:szCs w:val="24"/>
        </w:rPr>
        <w:t xml:space="preserve"> or</w:t>
      </w:r>
    </w:p>
    <w:p w14:paraId="61679ACA" w14:textId="053393CE" w:rsidR="00337643" w:rsidRPr="0047411B" w:rsidRDefault="00337643" w:rsidP="0047411B">
      <w:pPr>
        <w:pStyle w:val="ListParagraph"/>
        <w:numPr>
          <w:ilvl w:val="0"/>
          <w:numId w:val="6"/>
        </w:numPr>
        <w:spacing w:after="0" w:line="360" w:lineRule="auto"/>
        <w:jc w:val="both"/>
        <w:rPr>
          <w:rFonts w:ascii="Times New Roman" w:hAnsi="Times New Roman"/>
          <w:sz w:val="24"/>
          <w:szCs w:val="24"/>
        </w:rPr>
      </w:pPr>
      <w:r w:rsidRPr="0047411B">
        <w:rPr>
          <w:rFonts w:ascii="Times New Roman" w:hAnsi="Times New Roman"/>
          <w:sz w:val="24"/>
          <w:szCs w:val="24"/>
        </w:rPr>
        <w:t xml:space="preserve">our </w:t>
      </w:r>
      <w:r w:rsidR="00924D13" w:rsidRPr="0047411B">
        <w:rPr>
          <w:rFonts w:ascii="Times New Roman" w:hAnsi="Times New Roman"/>
          <w:sz w:val="24"/>
          <w:szCs w:val="24"/>
        </w:rPr>
        <w:t>Registered</w:t>
      </w:r>
      <w:r w:rsidRPr="0047411B">
        <w:rPr>
          <w:rFonts w:ascii="Times New Roman" w:hAnsi="Times New Roman"/>
          <w:sz w:val="24"/>
          <w:szCs w:val="24"/>
        </w:rPr>
        <w:t xml:space="preserve"> </w:t>
      </w:r>
      <w:r w:rsidR="00924D13" w:rsidRPr="0047411B">
        <w:rPr>
          <w:rFonts w:ascii="Times New Roman" w:hAnsi="Times New Roman"/>
          <w:sz w:val="24"/>
          <w:szCs w:val="24"/>
        </w:rPr>
        <w:t>A</w:t>
      </w:r>
      <w:r w:rsidRPr="0047411B">
        <w:rPr>
          <w:rFonts w:ascii="Times New Roman" w:hAnsi="Times New Roman"/>
          <w:sz w:val="24"/>
          <w:szCs w:val="24"/>
        </w:rPr>
        <w:t>ccount</w:t>
      </w:r>
      <w:r w:rsidR="00924D13" w:rsidRPr="0047411B">
        <w:rPr>
          <w:rFonts w:ascii="Times New Roman" w:hAnsi="Times New Roman"/>
          <w:sz w:val="24"/>
          <w:szCs w:val="24"/>
        </w:rPr>
        <w:t>(</w:t>
      </w:r>
      <w:r w:rsidRPr="0047411B">
        <w:rPr>
          <w:rFonts w:ascii="Times New Roman" w:hAnsi="Times New Roman"/>
          <w:sz w:val="24"/>
          <w:szCs w:val="24"/>
        </w:rPr>
        <w:t>s</w:t>
      </w:r>
      <w:r w:rsidR="00924D13" w:rsidRPr="0047411B">
        <w:rPr>
          <w:rFonts w:ascii="Times New Roman" w:hAnsi="Times New Roman"/>
          <w:sz w:val="24"/>
          <w:szCs w:val="24"/>
        </w:rPr>
        <w:t>)</w:t>
      </w:r>
      <w:r w:rsidRPr="0047411B">
        <w:rPr>
          <w:rFonts w:ascii="Times New Roman" w:hAnsi="Times New Roman"/>
          <w:sz w:val="24"/>
          <w:szCs w:val="24"/>
        </w:rPr>
        <w:t xml:space="preserve"> are closed</w:t>
      </w:r>
      <w:r w:rsidR="00F309D3" w:rsidRPr="0047411B">
        <w:rPr>
          <w:rFonts w:ascii="Times New Roman" w:hAnsi="Times New Roman"/>
          <w:sz w:val="24"/>
          <w:szCs w:val="24"/>
        </w:rPr>
        <w:t>;</w:t>
      </w:r>
      <w:r w:rsidRPr="0047411B">
        <w:rPr>
          <w:rFonts w:ascii="Times New Roman" w:hAnsi="Times New Roman"/>
          <w:sz w:val="24"/>
          <w:szCs w:val="24"/>
        </w:rPr>
        <w:t xml:space="preserve"> or</w:t>
      </w:r>
    </w:p>
    <w:p w14:paraId="5EAA2D9E" w14:textId="48C93649" w:rsidR="00924D13" w:rsidRPr="0047411B" w:rsidRDefault="00337643" w:rsidP="0047411B">
      <w:pPr>
        <w:pStyle w:val="ListParagraph"/>
        <w:numPr>
          <w:ilvl w:val="0"/>
          <w:numId w:val="6"/>
        </w:numPr>
        <w:spacing w:after="0" w:line="360" w:lineRule="auto"/>
        <w:jc w:val="both"/>
        <w:rPr>
          <w:rFonts w:ascii="Times New Roman" w:hAnsi="Times New Roman"/>
          <w:sz w:val="24"/>
          <w:szCs w:val="24"/>
        </w:rPr>
      </w:pPr>
      <w:r w:rsidRPr="0047411B">
        <w:rPr>
          <w:rFonts w:ascii="Times New Roman" w:hAnsi="Times New Roman"/>
          <w:sz w:val="24"/>
          <w:szCs w:val="24"/>
        </w:rPr>
        <w:t>ANZ sends us a notice about its unilateral termination of the service</w:t>
      </w:r>
      <w:r w:rsidR="00F309D3" w:rsidRPr="0047411B">
        <w:rPr>
          <w:rFonts w:ascii="Times New Roman" w:hAnsi="Times New Roman"/>
          <w:sz w:val="24"/>
          <w:szCs w:val="24"/>
        </w:rPr>
        <w:t>;</w:t>
      </w:r>
      <w:r w:rsidR="00924D13" w:rsidRPr="0047411B">
        <w:rPr>
          <w:rFonts w:ascii="Times New Roman" w:hAnsi="Times New Roman"/>
          <w:sz w:val="24"/>
          <w:szCs w:val="24"/>
        </w:rPr>
        <w:t xml:space="preserve"> or</w:t>
      </w:r>
    </w:p>
    <w:p w14:paraId="41A4F85D" w14:textId="14CF8764" w:rsidR="00337643" w:rsidRPr="0047411B" w:rsidRDefault="00924D13" w:rsidP="0047411B">
      <w:pPr>
        <w:pStyle w:val="ListParagraph"/>
        <w:numPr>
          <w:ilvl w:val="0"/>
          <w:numId w:val="6"/>
        </w:numPr>
        <w:spacing w:after="0" w:line="360" w:lineRule="auto"/>
        <w:jc w:val="both"/>
        <w:rPr>
          <w:rFonts w:ascii="Times New Roman" w:hAnsi="Times New Roman"/>
          <w:sz w:val="24"/>
          <w:szCs w:val="24"/>
        </w:rPr>
      </w:pPr>
      <w:r w:rsidRPr="0047411B">
        <w:rPr>
          <w:rFonts w:ascii="Times New Roman" w:hAnsi="Times New Roman"/>
          <w:sz w:val="24"/>
          <w:szCs w:val="24"/>
        </w:rPr>
        <w:t xml:space="preserve">termination of the cooperation agreement between ANZ and the relevant authority for tax collection as notified by ANZ. </w:t>
      </w:r>
    </w:p>
    <w:p w14:paraId="70D8EC30" w14:textId="77777777" w:rsidR="00337643" w:rsidRPr="0047411B" w:rsidRDefault="00D4453B" w:rsidP="0047411B">
      <w:pPr>
        <w:pStyle w:val="ListParagraph"/>
        <w:spacing w:after="0" w:line="360" w:lineRule="auto"/>
        <w:jc w:val="both"/>
        <w:rPr>
          <w:rFonts w:ascii="Times New Roman" w:hAnsi="Times New Roman"/>
          <w:i/>
          <w:sz w:val="24"/>
          <w:szCs w:val="24"/>
        </w:rPr>
      </w:pPr>
      <w:r w:rsidRPr="0047411B">
        <w:rPr>
          <w:rFonts w:ascii="Times New Roman" w:hAnsi="Times New Roman"/>
          <w:sz w:val="24"/>
          <w:szCs w:val="24"/>
        </w:rPr>
        <w:t xml:space="preserve">For the avoidance of doubt, any </w:t>
      </w:r>
      <w:r w:rsidRPr="0047411B">
        <w:rPr>
          <w:rFonts w:ascii="Times New Roman" w:hAnsi="Times New Roman"/>
          <w:sz w:val="24"/>
          <w:szCs w:val="24"/>
          <w:lang w:val="en-US"/>
        </w:rPr>
        <w:t>Electronic Payment Instruction given or a remittance prior to the Termination and our liabilities to ANZ in connection with such Electronic Payment Instruction or remittance remain valid</w:t>
      </w:r>
      <w:r w:rsidR="00337643" w:rsidRPr="0047411B">
        <w:rPr>
          <w:rFonts w:ascii="Times New Roman" w:hAnsi="Times New Roman"/>
          <w:sz w:val="24"/>
          <w:szCs w:val="24"/>
        </w:rPr>
        <w:t xml:space="preserve">. / </w:t>
      </w:r>
      <w:r w:rsidR="00F309D3" w:rsidRPr="0047411B">
        <w:rPr>
          <w:rFonts w:ascii="Times New Roman" w:hAnsi="Times New Roman"/>
          <w:i/>
          <w:sz w:val="24"/>
          <w:szCs w:val="24"/>
        </w:rPr>
        <w:t>Dịch Vụ Nộp Thuế Hải Quan Điện Tử</w:t>
      </w:r>
      <w:r w:rsidR="00337643" w:rsidRPr="0047411B">
        <w:rPr>
          <w:rFonts w:ascii="Times New Roman" w:hAnsi="Times New Roman"/>
          <w:i/>
          <w:sz w:val="24"/>
          <w:szCs w:val="24"/>
        </w:rPr>
        <w:t xml:space="preserve"> sẽ</w:t>
      </w:r>
      <w:r w:rsidR="00F309D3" w:rsidRPr="0047411B">
        <w:rPr>
          <w:rFonts w:ascii="Times New Roman" w:hAnsi="Times New Roman"/>
          <w:i/>
          <w:sz w:val="24"/>
          <w:szCs w:val="24"/>
        </w:rPr>
        <w:t xml:space="preserve"> có hiệu lực kể từ ngày ANZ nhận được và chấp thuận Đơn đăng ký này và sẽ chấm dứt hiệu lực (“</w:t>
      </w:r>
      <w:r w:rsidR="00F309D3" w:rsidRPr="0047411B">
        <w:rPr>
          <w:rFonts w:ascii="Times New Roman" w:hAnsi="Times New Roman"/>
          <w:b/>
          <w:i/>
          <w:sz w:val="24"/>
          <w:szCs w:val="24"/>
        </w:rPr>
        <w:t>Chấm Dứt</w:t>
      </w:r>
      <w:r w:rsidR="00F309D3" w:rsidRPr="0047411B">
        <w:rPr>
          <w:rFonts w:ascii="Times New Roman" w:hAnsi="Times New Roman"/>
          <w:i/>
          <w:sz w:val="24"/>
          <w:szCs w:val="24"/>
        </w:rPr>
        <w:t>”) khi:</w:t>
      </w:r>
      <w:r w:rsidR="00337643" w:rsidRPr="0047411B">
        <w:rPr>
          <w:rFonts w:ascii="Times New Roman" w:hAnsi="Times New Roman"/>
          <w:i/>
          <w:sz w:val="24"/>
          <w:szCs w:val="24"/>
        </w:rPr>
        <w:t xml:space="preserve"> </w:t>
      </w:r>
    </w:p>
    <w:p w14:paraId="4CE9D690" w14:textId="77777777" w:rsidR="00337643" w:rsidRPr="0047411B" w:rsidRDefault="00F309D3" w:rsidP="0047411B">
      <w:pPr>
        <w:pStyle w:val="ListParagraph"/>
        <w:numPr>
          <w:ilvl w:val="0"/>
          <w:numId w:val="7"/>
        </w:numPr>
        <w:spacing w:after="0" w:line="360" w:lineRule="auto"/>
        <w:jc w:val="both"/>
        <w:rPr>
          <w:rFonts w:ascii="Times New Roman" w:hAnsi="Times New Roman"/>
          <w:i/>
          <w:sz w:val="24"/>
          <w:szCs w:val="24"/>
        </w:rPr>
      </w:pPr>
      <w:r w:rsidRPr="0047411B">
        <w:rPr>
          <w:rFonts w:ascii="Times New Roman" w:hAnsi="Times New Roman"/>
          <w:i/>
          <w:sz w:val="24"/>
          <w:szCs w:val="24"/>
        </w:rPr>
        <w:t>ANZ</w:t>
      </w:r>
      <w:r w:rsidR="00337643" w:rsidRPr="0047411B">
        <w:rPr>
          <w:rFonts w:ascii="Times New Roman" w:hAnsi="Times New Roman"/>
          <w:i/>
          <w:sz w:val="24"/>
          <w:szCs w:val="24"/>
        </w:rPr>
        <w:t xml:space="preserve"> nhận được </w:t>
      </w:r>
      <w:r w:rsidRPr="0047411B">
        <w:rPr>
          <w:rFonts w:ascii="Times New Roman" w:hAnsi="Times New Roman"/>
          <w:i/>
          <w:sz w:val="24"/>
          <w:szCs w:val="24"/>
        </w:rPr>
        <w:t>yêu cầu</w:t>
      </w:r>
      <w:r w:rsidR="00337643" w:rsidRPr="0047411B">
        <w:rPr>
          <w:rFonts w:ascii="Times New Roman" w:hAnsi="Times New Roman"/>
          <w:i/>
          <w:sz w:val="24"/>
          <w:szCs w:val="24"/>
        </w:rPr>
        <w:t xml:space="preserve"> chấm dứt bằng văn bản đã được ký hợp </w:t>
      </w:r>
      <w:r w:rsidRPr="0047411B">
        <w:rPr>
          <w:rFonts w:ascii="Times New Roman" w:hAnsi="Times New Roman"/>
          <w:i/>
          <w:sz w:val="24"/>
          <w:szCs w:val="24"/>
        </w:rPr>
        <w:t>lệ</w:t>
      </w:r>
      <w:r w:rsidR="00337643" w:rsidRPr="0047411B">
        <w:rPr>
          <w:rFonts w:ascii="Times New Roman" w:hAnsi="Times New Roman"/>
          <w:i/>
          <w:sz w:val="24"/>
          <w:szCs w:val="24"/>
        </w:rPr>
        <w:t xml:space="preserve"> của chúng tôi và có đủ thời gian để hành động theo </w:t>
      </w:r>
      <w:r w:rsidRPr="0047411B">
        <w:rPr>
          <w:rFonts w:ascii="Times New Roman" w:hAnsi="Times New Roman"/>
          <w:i/>
          <w:sz w:val="24"/>
          <w:szCs w:val="24"/>
        </w:rPr>
        <w:t>yêu cầu</w:t>
      </w:r>
      <w:r w:rsidR="00337643" w:rsidRPr="0047411B">
        <w:rPr>
          <w:rFonts w:ascii="Times New Roman" w:hAnsi="Times New Roman"/>
          <w:i/>
          <w:sz w:val="24"/>
          <w:szCs w:val="24"/>
        </w:rPr>
        <w:t xml:space="preserve"> chấm dứt đó</w:t>
      </w:r>
      <w:r w:rsidRPr="0047411B">
        <w:rPr>
          <w:rFonts w:ascii="Times New Roman" w:hAnsi="Times New Roman"/>
          <w:i/>
          <w:sz w:val="24"/>
          <w:szCs w:val="24"/>
        </w:rPr>
        <w:t xml:space="preserve"> hoặc ANZ nhận được thông báo chấm dứt của chúng tôi thông qua Cổng TTĐT; hoặc</w:t>
      </w:r>
      <w:r w:rsidR="00337643" w:rsidRPr="0047411B">
        <w:rPr>
          <w:rFonts w:ascii="Times New Roman" w:hAnsi="Times New Roman"/>
          <w:i/>
          <w:sz w:val="24"/>
          <w:szCs w:val="24"/>
        </w:rPr>
        <w:t xml:space="preserve"> </w:t>
      </w:r>
    </w:p>
    <w:p w14:paraId="41D92628" w14:textId="77777777" w:rsidR="00337643" w:rsidRPr="0047411B" w:rsidRDefault="00F309D3" w:rsidP="0047411B">
      <w:pPr>
        <w:pStyle w:val="ListParagraph"/>
        <w:numPr>
          <w:ilvl w:val="0"/>
          <w:numId w:val="7"/>
        </w:numPr>
        <w:spacing w:after="0" w:line="360" w:lineRule="auto"/>
        <w:jc w:val="both"/>
        <w:rPr>
          <w:rFonts w:ascii="Times New Roman" w:hAnsi="Times New Roman"/>
          <w:i/>
          <w:sz w:val="24"/>
          <w:szCs w:val="24"/>
        </w:rPr>
      </w:pPr>
      <w:r w:rsidRPr="0047411B">
        <w:rPr>
          <w:rFonts w:ascii="Times New Roman" w:hAnsi="Times New Roman"/>
          <w:i/>
          <w:sz w:val="24"/>
          <w:szCs w:val="24"/>
        </w:rPr>
        <w:t>Các T</w:t>
      </w:r>
      <w:r w:rsidR="00337643" w:rsidRPr="0047411B">
        <w:rPr>
          <w:rFonts w:ascii="Times New Roman" w:hAnsi="Times New Roman"/>
          <w:i/>
          <w:sz w:val="24"/>
          <w:szCs w:val="24"/>
        </w:rPr>
        <w:t xml:space="preserve">ài </w:t>
      </w:r>
      <w:r w:rsidRPr="0047411B">
        <w:rPr>
          <w:rFonts w:ascii="Times New Roman" w:hAnsi="Times New Roman"/>
          <w:i/>
          <w:sz w:val="24"/>
          <w:szCs w:val="24"/>
        </w:rPr>
        <w:t>K</w:t>
      </w:r>
      <w:r w:rsidR="00337643" w:rsidRPr="0047411B">
        <w:rPr>
          <w:rFonts w:ascii="Times New Roman" w:hAnsi="Times New Roman"/>
          <w:i/>
          <w:sz w:val="24"/>
          <w:szCs w:val="24"/>
        </w:rPr>
        <w:t xml:space="preserve">hoản </w:t>
      </w:r>
      <w:r w:rsidRPr="0047411B">
        <w:rPr>
          <w:rFonts w:ascii="Times New Roman" w:hAnsi="Times New Roman"/>
          <w:i/>
          <w:sz w:val="24"/>
          <w:szCs w:val="24"/>
        </w:rPr>
        <w:t>Đăng Ký</w:t>
      </w:r>
      <w:r w:rsidR="00337643" w:rsidRPr="0047411B">
        <w:rPr>
          <w:rFonts w:ascii="Times New Roman" w:hAnsi="Times New Roman"/>
          <w:i/>
          <w:sz w:val="24"/>
          <w:szCs w:val="24"/>
        </w:rPr>
        <w:t xml:space="preserve"> của chúng tôi bị đóng</w:t>
      </w:r>
      <w:r w:rsidRPr="0047411B">
        <w:rPr>
          <w:rFonts w:ascii="Times New Roman" w:hAnsi="Times New Roman"/>
          <w:i/>
          <w:sz w:val="24"/>
          <w:szCs w:val="24"/>
        </w:rPr>
        <w:t>; hoặc</w:t>
      </w:r>
    </w:p>
    <w:p w14:paraId="4299B030" w14:textId="77777777" w:rsidR="00F309D3" w:rsidRPr="0047411B" w:rsidRDefault="00F309D3" w:rsidP="0047411B">
      <w:pPr>
        <w:pStyle w:val="ListParagraph"/>
        <w:numPr>
          <w:ilvl w:val="0"/>
          <w:numId w:val="7"/>
        </w:numPr>
        <w:spacing w:after="0" w:line="360" w:lineRule="auto"/>
        <w:jc w:val="both"/>
        <w:rPr>
          <w:rFonts w:ascii="Times New Roman" w:hAnsi="Times New Roman"/>
          <w:i/>
          <w:sz w:val="24"/>
          <w:szCs w:val="24"/>
        </w:rPr>
      </w:pPr>
      <w:r w:rsidRPr="0047411B">
        <w:rPr>
          <w:rFonts w:ascii="Times New Roman" w:hAnsi="Times New Roman"/>
          <w:i/>
          <w:sz w:val="24"/>
          <w:szCs w:val="24"/>
        </w:rPr>
        <w:t>ANZ</w:t>
      </w:r>
      <w:r w:rsidR="00337643" w:rsidRPr="0047411B">
        <w:rPr>
          <w:rFonts w:ascii="Times New Roman" w:hAnsi="Times New Roman"/>
          <w:i/>
          <w:sz w:val="24"/>
          <w:szCs w:val="24"/>
        </w:rPr>
        <w:t xml:space="preserve"> thông báo đến chúng tôi về việc đơn phương chấm dứt cung cấp dịch vụ</w:t>
      </w:r>
      <w:r w:rsidRPr="0047411B">
        <w:rPr>
          <w:rFonts w:ascii="Times New Roman" w:hAnsi="Times New Roman"/>
          <w:i/>
          <w:sz w:val="24"/>
          <w:szCs w:val="24"/>
        </w:rPr>
        <w:t>; hoặc</w:t>
      </w:r>
    </w:p>
    <w:p w14:paraId="1D08EB3F" w14:textId="77777777" w:rsidR="00F309D3" w:rsidRPr="0047411B" w:rsidRDefault="00E65972" w:rsidP="0047411B">
      <w:pPr>
        <w:pStyle w:val="ListParagraph"/>
        <w:numPr>
          <w:ilvl w:val="0"/>
          <w:numId w:val="7"/>
        </w:numPr>
        <w:spacing w:after="0" w:line="360" w:lineRule="auto"/>
        <w:jc w:val="both"/>
        <w:rPr>
          <w:rFonts w:ascii="Times New Roman" w:hAnsi="Times New Roman"/>
          <w:i/>
          <w:sz w:val="24"/>
          <w:szCs w:val="24"/>
        </w:rPr>
      </w:pPr>
      <w:r w:rsidRPr="0047411B">
        <w:rPr>
          <w:rFonts w:ascii="Times New Roman" w:hAnsi="Times New Roman"/>
          <w:i/>
          <w:sz w:val="24"/>
          <w:szCs w:val="24"/>
        </w:rPr>
        <w:t>chấm dứt t</w:t>
      </w:r>
      <w:r w:rsidR="00F309D3" w:rsidRPr="0047411B">
        <w:rPr>
          <w:rFonts w:ascii="Times New Roman" w:hAnsi="Times New Roman"/>
          <w:i/>
          <w:sz w:val="24"/>
          <w:szCs w:val="24"/>
        </w:rPr>
        <w:t>hỏa thuận hợp tác</w:t>
      </w:r>
      <w:r w:rsidRPr="0047411B">
        <w:rPr>
          <w:rFonts w:ascii="Times New Roman" w:hAnsi="Times New Roman"/>
          <w:i/>
          <w:sz w:val="24"/>
          <w:szCs w:val="24"/>
        </w:rPr>
        <w:t xml:space="preserve"> về việc thu thuế</w:t>
      </w:r>
      <w:r w:rsidR="00F309D3" w:rsidRPr="0047411B">
        <w:rPr>
          <w:rFonts w:ascii="Times New Roman" w:hAnsi="Times New Roman"/>
          <w:i/>
          <w:sz w:val="24"/>
          <w:szCs w:val="24"/>
        </w:rPr>
        <w:t xml:space="preserve"> giữa ANZ và cơ quan nhà nước liên quan</w:t>
      </w:r>
      <w:r w:rsidRPr="0047411B">
        <w:rPr>
          <w:rFonts w:ascii="Times New Roman" w:hAnsi="Times New Roman"/>
          <w:i/>
          <w:sz w:val="24"/>
          <w:szCs w:val="24"/>
        </w:rPr>
        <w:t xml:space="preserve"> như được thông báo bởi ANZ,</w:t>
      </w:r>
    </w:p>
    <w:p w14:paraId="7A358023" w14:textId="77777777" w:rsidR="00F309D3" w:rsidRPr="0047411B" w:rsidRDefault="00F309D3" w:rsidP="0047411B">
      <w:pPr>
        <w:pStyle w:val="ListParagraph"/>
        <w:spacing w:after="0" w:line="360" w:lineRule="auto"/>
        <w:jc w:val="both"/>
        <w:rPr>
          <w:rFonts w:ascii="Times New Roman" w:hAnsi="Times New Roman"/>
          <w:i/>
          <w:sz w:val="24"/>
          <w:szCs w:val="24"/>
        </w:rPr>
      </w:pPr>
      <w:r w:rsidRPr="0047411B">
        <w:rPr>
          <w:rFonts w:ascii="Times New Roman" w:hAnsi="Times New Roman"/>
          <w:i/>
          <w:sz w:val="24"/>
          <w:szCs w:val="24"/>
        </w:rPr>
        <w:t>tùy thuộc sự kiện nào xảy ra trước.</w:t>
      </w:r>
    </w:p>
    <w:p w14:paraId="196390AC" w14:textId="77777777" w:rsidR="00337643" w:rsidRPr="0047411B" w:rsidRDefault="00D4453B" w:rsidP="0047411B">
      <w:pPr>
        <w:pStyle w:val="ListParagraph"/>
        <w:spacing w:after="0" w:line="360" w:lineRule="auto"/>
        <w:jc w:val="both"/>
        <w:rPr>
          <w:rFonts w:ascii="Times New Roman" w:hAnsi="Times New Roman"/>
          <w:i/>
          <w:sz w:val="24"/>
          <w:szCs w:val="24"/>
        </w:rPr>
      </w:pPr>
      <w:r w:rsidRPr="0047411B">
        <w:rPr>
          <w:rFonts w:ascii="Times New Roman" w:hAnsi="Times New Roman"/>
          <w:i/>
          <w:sz w:val="24"/>
          <w:szCs w:val="24"/>
        </w:rPr>
        <w:t xml:space="preserve">Để tránh nhầm lẫn, bất kỳ </w:t>
      </w:r>
      <w:r w:rsidRPr="0047411B">
        <w:rPr>
          <w:rFonts w:ascii="Times New Roman" w:hAnsi="Times New Roman"/>
          <w:i/>
          <w:sz w:val="24"/>
          <w:szCs w:val="24"/>
          <w:lang w:val="en-US"/>
        </w:rPr>
        <w:t>Chỉ Thị Thanh Toán Điện Tử nào được đưa ra hoặc việc  chuyển tiền trước khi Chấm Dứt và nghĩa vụ của chúng tôi đối với ANZ liên quan đến Chỉ Thị Thanh Toán Điện Tử hoặc việc chuyển tiền đó vẫn duy trì hiệu lực.</w:t>
      </w:r>
      <w:r w:rsidR="00337643" w:rsidRPr="0047411B">
        <w:rPr>
          <w:rFonts w:ascii="Times New Roman" w:hAnsi="Times New Roman"/>
          <w:i/>
          <w:sz w:val="24"/>
          <w:szCs w:val="24"/>
        </w:rPr>
        <w:t xml:space="preserve"> </w:t>
      </w:r>
    </w:p>
    <w:p w14:paraId="1BB1DBA5" w14:textId="77777777" w:rsidR="00FE0A66" w:rsidRPr="0047411B" w:rsidRDefault="00FE0A66" w:rsidP="0047411B">
      <w:pPr>
        <w:spacing w:after="0" w:line="360" w:lineRule="auto"/>
        <w:jc w:val="both"/>
        <w:rPr>
          <w:rFonts w:ascii="Times New Roman" w:hAnsi="Times New Roman" w:cs="Times New Roman"/>
          <w:sz w:val="24"/>
          <w:szCs w:val="24"/>
          <w:lang w:val="en-GB"/>
        </w:rPr>
      </w:pPr>
    </w:p>
    <w:p w14:paraId="77E649F0" w14:textId="4B96FCE0" w:rsidR="00ED0036" w:rsidRDefault="00ED0036" w:rsidP="0047411B">
      <w:pPr>
        <w:spacing w:line="360" w:lineRule="auto"/>
        <w:rPr>
          <w:rFonts w:ascii="Times New Roman" w:hAnsi="Times New Roman" w:cs="Times New Roman"/>
          <w:sz w:val="24"/>
          <w:szCs w:val="24"/>
        </w:rPr>
      </w:pPr>
    </w:p>
    <w:p w14:paraId="7A6FEE98" w14:textId="77777777" w:rsidR="0047411B" w:rsidRPr="0047411B" w:rsidRDefault="0047411B" w:rsidP="0047411B">
      <w:pPr>
        <w:spacing w:line="360" w:lineRule="auto"/>
        <w:rPr>
          <w:rFonts w:ascii="Times New Roman" w:hAnsi="Times New Roman" w:cs="Times New Roman"/>
          <w:sz w:val="24"/>
          <w:szCs w:val="24"/>
        </w:rPr>
      </w:pPr>
    </w:p>
    <w:p w14:paraId="11441585" w14:textId="558E50FE" w:rsidR="00B56E34" w:rsidRPr="0047411B" w:rsidRDefault="00E71E4B" w:rsidP="0047411B">
      <w:pPr>
        <w:spacing w:after="0" w:line="360" w:lineRule="auto"/>
        <w:rPr>
          <w:rFonts w:ascii="Times New Roman" w:hAnsi="Times New Roman" w:cs="Times New Roman"/>
          <w:i/>
          <w:sz w:val="24"/>
          <w:szCs w:val="24"/>
        </w:rPr>
      </w:pPr>
      <w:r w:rsidRPr="0047411B">
        <w:rPr>
          <w:rFonts w:ascii="Times New Roman" w:hAnsi="Times New Roman" w:cs="Times New Roman"/>
          <w:sz w:val="24"/>
          <w:szCs w:val="24"/>
        </w:rPr>
        <w:t>F</w:t>
      </w:r>
      <w:r w:rsidR="00E7045B" w:rsidRPr="0047411B">
        <w:rPr>
          <w:rFonts w:ascii="Times New Roman" w:hAnsi="Times New Roman" w:cs="Times New Roman"/>
          <w:sz w:val="24"/>
          <w:szCs w:val="24"/>
        </w:rPr>
        <w:t>or and on behalf of the Customer</w:t>
      </w:r>
      <w:r w:rsidRPr="0047411B">
        <w:rPr>
          <w:rFonts w:ascii="Times New Roman" w:hAnsi="Times New Roman" w:cs="Times New Roman"/>
          <w:sz w:val="24"/>
          <w:szCs w:val="24"/>
        </w:rPr>
        <w:t>/</w:t>
      </w:r>
      <w:r w:rsidRPr="0047411B">
        <w:rPr>
          <w:rFonts w:ascii="Times New Roman" w:hAnsi="Times New Roman" w:cs="Times New Roman"/>
          <w:i/>
          <w:sz w:val="24"/>
          <w:szCs w:val="24"/>
        </w:rPr>
        <w:t>Thay mặt và đại diện cho Khách hàng</w:t>
      </w:r>
    </w:p>
    <w:p w14:paraId="7BFA5B37" w14:textId="23FD0C3B" w:rsidR="00E71E4B" w:rsidRDefault="00E71E4B" w:rsidP="0047411B">
      <w:pPr>
        <w:spacing w:after="0" w:line="360" w:lineRule="auto"/>
        <w:rPr>
          <w:rFonts w:ascii="Times New Roman" w:hAnsi="Times New Roman" w:cs="Times New Roman"/>
          <w:sz w:val="24"/>
          <w:szCs w:val="24"/>
        </w:rPr>
      </w:pPr>
      <w:r w:rsidRPr="0047411B">
        <w:rPr>
          <w:rFonts w:ascii="Times New Roman" w:hAnsi="Times New Roman" w:cs="Times New Roman"/>
          <w:sz w:val="24"/>
          <w:szCs w:val="24"/>
        </w:rPr>
        <w:t>(</w:t>
      </w:r>
      <w:r w:rsidRPr="0047411B">
        <w:rPr>
          <w:rFonts w:ascii="Times New Roman" w:hAnsi="Times New Roman" w:cs="Times New Roman"/>
          <w:iCs/>
          <w:sz w:val="24"/>
          <w:szCs w:val="24"/>
        </w:rPr>
        <w:t>Authorised signature and company’s chop</w:t>
      </w:r>
      <w:r w:rsidRPr="0047411B">
        <w:rPr>
          <w:rFonts w:ascii="Times New Roman" w:hAnsi="Times New Roman" w:cs="Times New Roman"/>
          <w:i/>
          <w:iCs/>
          <w:sz w:val="24"/>
          <w:szCs w:val="24"/>
        </w:rPr>
        <w:t>/</w:t>
      </w:r>
      <w:r w:rsidRPr="0047411B">
        <w:rPr>
          <w:rFonts w:ascii="Times New Roman" w:hAnsi="Times New Roman" w:cs="Times New Roman"/>
          <w:i/>
          <w:sz w:val="24"/>
          <w:szCs w:val="24"/>
        </w:rPr>
        <w:t>Chữ ký có thẩm quyền và dấu công ty</w:t>
      </w:r>
      <w:r w:rsidRPr="0047411B">
        <w:rPr>
          <w:rFonts w:ascii="Times New Roman" w:hAnsi="Times New Roman" w:cs="Times New Roman"/>
          <w:sz w:val="24"/>
          <w:szCs w:val="24"/>
        </w:rPr>
        <w:t>)</w:t>
      </w:r>
    </w:p>
    <w:p w14:paraId="3DCAF961" w14:textId="77777777" w:rsidR="0047411B" w:rsidRPr="0047411B" w:rsidRDefault="0047411B" w:rsidP="0047411B">
      <w:pPr>
        <w:spacing w:after="0" w:line="360"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4531"/>
        <w:gridCol w:w="4253"/>
        <w:gridCol w:w="237"/>
      </w:tblGrid>
      <w:tr w:rsidR="007526A1" w:rsidRPr="0047411B" w14:paraId="740219A4" w14:textId="77777777" w:rsidTr="00CA1E65">
        <w:trPr>
          <w:trHeight w:val="3719"/>
        </w:trPr>
        <w:tc>
          <w:tcPr>
            <w:tcW w:w="4531" w:type="dxa"/>
          </w:tcPr>
          <w:p w14:paraId="3ECBDC61" w14:textId="77777777" w:rsidR="00CA1E65" w:rsidRPr="0047411B" w:rsidRDefault="00EB3E8A" w:rsidP="0047411B">
            <w:pPr>
              <w:spacing w:line="360" w:lineRule="auto"/>
              <w:rPr>
                <w:rFonts w:ascii="Times New Roman" w:hAnsi="Times New Roman" w:cs="Times New Roman"/>
                <w:b/>
                <w:sz w:val="24"/>
                <w:szCs w:val="24"/>
              </w:rPr>
            </w:pPr>
            <w:r w:rsidRPr="0047411B">
              <w:rPr>
                <w:rFonts w:ascii="Times New Roman" w:hAnsi="Times New Roman" w:cs="Times New Roman"/>
                <w:b/>
                <w:sz w:val="24"/>
                <w:szCs w:val="24"/>
              </w:rPr>
              <w:t>Lawful representative of the Customer/</w:t>
            </w:r>
          </w:p>
          <w:p w14:paraId="63316EEA" w14:textId="3A288039" w:rsidR="00EB3E8A" w:rsidRPr="0047411B" w:rsidRDefault="00EB3E8A" w:rsidP="0047411B">
            <w:pPr>
              <w:spacing w:line="360" w:lineRule="auto"/>
              <w:rPr>
                <w:rFonts w:ascii="Times New Roman" w:hAnsi="Times New Roman" w:cs="Times New Roman"/>
                <w:b/>
                <w:sz w:val="24"/>
                <w:szCs w:val="24"/>
              </w:rPr>
            </w:pPr>
            <w:r w:rsidRPr="0047411B">
              <w:rPr>
                <w:rFonts w:ascii="Times New Roman" w:hAnsi="Times New Roman" w:cs="Times New Roman"/>
                <w:b/>
                <w:i/>
                <w:sz w:val="24"/>
                <w:szCs w:val="24"/>
              </w:rPr>
              <w:t>Người đại diện hợp pháp của Khách hàng</w:t>
            </w:r>
          </w:p>
          <w:p w14:paraId="2AC2B59E" w14:textId="77777777" w:rsidR="007526A1" w:rsidRPr="0047411B" w:rsidRDefault="007526A1" w:rsidP="0047411B">
            <w:pPr>
              <w:spacing w:line="360" w:lineRule="auto"/>
              <w:rPr>
                <w:rFonts w:ascii="Times New Roman" w:hAnsi="Times New Roman" w:cs="Times New Roman"/>
                <w:b/>
                <w:sz w:val="24"/>
                <w:szCs w:val="24"/>
              </w:rPr>
            </w:pPr>
          </w:p>
          <w:p w14:paraId="0ABE43AC" w14:textId="77777777" w:rsidR="007526A1" w:rsidRPr="0047411B" w:rsidRDefault="007526A1" w:rsidP="0047411B">
            <w:pPr>
              <w:spacing w:line="360" w:lineRule="auto"/>
              <w:rPr>
                <w:rFonts w:ascii="Times New Roman" w:hAnsi="Times New Roman" w:cs="Times New Roman"/>
                <w:b/>
                <w:sz w:val="24"/>
                <w:szCs w:val="24"/>
              </w:rPr>
            </w:pPr>
          </w:p>
          <w:p w14:paraId="4036C5B9" w14:textId="77777777" w:rsidR="007526A1" w:rsidRPr="0047411B" w:rsidRDefault="007526A1" w:rsidP="0047411B">
            <w:pPr>
              <w:spacing w:line="360" w:lineRule="auto"/>
              <w:rPr>
                <w:rFonts w:ascii="Times New Roman" w:hAnsi="Times New Roman" w:cs="Times New Roman"/>
                <w:b/>
                <w:sz w:val="24"/>
                <w:szCs w:val="24"/>
              </w:rPr>
            </w:pPr>
          </w:p>
          <w:p w14:paraId="104C1271" w14:textId="77777777" w:rsidR="007526A1" w:rsidRPr="0047411B" w:rsidRDefault="007526A1" w:rsidP="0047411B">
            <w:pPr>
              <w:spacing w:line="360" w:lineRule="auto"/>
              <w:rPr>
                <w:rFonts w:ascii="Times New Roman" w:hAnsi="Times New Roman" w:cs="Times New Roman"/>
                <w:b/>
                <w:sz w:val="24"/>
                <w:szCs w:val="24"/>
              </w:rPr>
            </w:pPr>
          </w:p>
          <w:p w14:paraId="516C306C" w14:textId="77777777" w:rsidR="007526A1" w:rsidRPr="0047411B" w:rsidRDefault="007526A1" w:rsidP="0047411B">
            <w:pPr>
              <w:spacing w:line="360" w:lineRule="auto"/>
              <w:rPr>
                <w:rFonts w:ascii="Times New Roman" w:hAnsi="Times New Roman" w:cs="Times New Roman"/>
                <w:b/>
                <w:sz w:val="24"/>
                <w:szCs w:val="24"/>
              </w:rPr>
            </w:pPr>
          </w:p>
          <w:p w14:paraId="3E8A81FE" w14:textId="77777777" w:rsidR="007526A1" w:rsidRPr="0047411B" w:rsidRDefault="007526A1" w:rsidP="0047411B">
            <w:pPr>
              <w:spacing w:line="360" w:lineRule="auto"/>
              <w:rPr>
                <w:rFonts w:ascii="Times New Roman" w:hAnsi="Times New Roman" w:cs="Times New Roman"/>
                <w:b/>
                <w:sz w:val="24"/>
                <w:szCs w:val="24"/>
              </w:rPr>
            </w:pPr>
          </w:p>
          <w:p w14:paraId="62A9B02F" w14:textId="77777777" w:rsidR="007526A1" w:rsidRPr="0047411B" w:rsidRDefault="007526A1" w:rsidP="0047411B">
            <w:pPr>
              <w:spacing w:line="360" w:lineRule="auto"/>
              <w:rPr>
                <w:rFonts w:ascii="Times New Roman" w:hAnsi="Times New Roman" w:cs="Times New Roman"/>
                <w:b/>
                <w:sz w:val="24"/>
                <w:szCs w:val="24"/>
              </w:rPr>
            </w:pPr>
          </w:p>
          <w:p w14:paraId="22D8DCC8" w14:textId="30873A39" w:rsidR="007526A1" w:rsidRPr="0047411B" w:rsidRDefault="007526A1" w:rsidP="0047411B">
            <w:pPr>
              <w:spacing w:line="360" w:lineRule="auto"/>
              <w:rPr>
                <w:rFonts w:ascii="Times New Roman" w:hAnsi="Times New Roman" w:cs="Times New Roman"/>
                <w:b/>
                <w:sz w:val="24"/>
                <w:szCs w:val="24"/>
              </w:rPr>
            </w:pPr>
            <w:r w:rsidRPr="0047411B">
              <w:rPr>
                <w:rFonts w:ascii="Times New Roman" w:hAnsi="Times New Roman" w:cs="Times New Roman"/>
                <w:b/>
                <w:sz w:val="24"/>
                <w:szCs w:val="24"/>
              </w:rPr>
              <w:t>Full name/ Họ và tên</w:t>
            </w:r>
            <w:r w:rsidR="00CA1E65" w:rsidRPr="0047411B">
              <w:rPr>
                <w:rFonts w:ascii="Times New Roman" w:hAnsi="Times New Roman" w:cs="Times New Roman"/>
                <w:b/>
                <w:sz w:val="24"/>
                <w:szCs w:val="24"/>
              </w:rPr>
              <w:t>:</w:t>
            </w:r>
            <w:r w:rsidR="003F2464">
              <w:rPr>
                <w:rFonts w:ascii="Times New Roman" w:hAnsi="Times New Roman" w:cs="Times New Roman"/>
                <w:b/>
                <w:sz w:val="24"/>
                <w:szCs w:val="24"/>
              </w:rPr>
              <w:t xml:space="preserve"> </w:t>
            </w:r>
            <w:permStart w:id="1597719014" w:edGrp="everyone"/>
          </w:p>
          <w:permEnd w:id="1597719014"/>
          <w:p w14:paraId="749AB919" w14:textId="51D62C6A" w:rsidR="007526A1" w:rsidRPr="003F2464" w:rsidRDefault="007526A1" w:rsidP="0047411B">
            <w:pPr>
              <w:spacing w:line="360" w:lineRule="auto"/>
              <w:rPr>
                <w:rFonts w:ascii="Times New Roman" w:hAnsi="Times New Roman" w:cs="Times New Roman"/>
                <w:sz w:val="24"/>
                <w:szCs w:val="24"/>
              </w:rPr>
            </w:pPr>
            <w:r w:rsidRPr="0047411B">
              <w:rPr>
                <w:rFonts w:ascii="Times New Roman" w:hAnsi="Times New Roman" w:cs="Times New Roman"/>
                <w:b/>
                <w:sz w:val="24"/>
                <w:szCs w:val="24"/>
              </w:rPr>
              <w:t>Position/ Chức vụ</w:t>
            </w:r>
            <w:r w:rsidR="00CA1E65" w:rsidRPr="0047411B">
              <w:rPr>
                <w:rFonts w:ascii="Times New Roman" w:hAnsi="Times New Roman" w:cs="Times New Roman"/>
                <w:b/>
                <w:sz w:val="24"/>
                <w:szCs w:val="24"/>
              </w:rPr>
              <w:t>:</w:t>
            </w:r>
            <w:permStart w:id="1715477337" w:edGrp="everyone"/>
            <w:r w:rsidR="003F2464">
              <w:rPr>
                <w:rFonts w:ascii="Times New Roman" w:hAnsi="Times New Roman" w:cs="Times New Roman"/>
                <w:sz w:val="24"/>
                <w:szCs w:val="24"/>
              </w:rPr>
              <w:t xml:space="preserve"> </w:t>
            </w:r>
            <w:permEnd w:id="1715477337"/>
          </w:p>
        </w:tc>
        <w:tc>
          <w:tcPr>
            <w:tcW w:w="4253" w:type="dxa"/>
          </w:tcPr>
          <w:p w14:paraId="6991435E" w14:textId="77777777" w:rsidR="00CA1E65" w:rsidRPr="0047411B" w:rsidRDefault="00EB3E8A" w:rsidP="0047411B">
            <w:pPr>
              <w:spacing w:line="360" w:lineRule="auto"/>
              <w:rPr>
                <w:rFonts w:ascii="Times New Roman" w:hAnsi="Times New Roman" w:cs="Times New Roman"/>
                <w:b/>
                <w:sz w:val="24"/>
                <w:szCs w:val="24"/>
              </w:rPr>
            </w:pPr>
            <w:r w:rsidRPr="0047411B">
              <w:rPr>
                <w:rFonts w:ascii="Times New Roman" w:hAnsi="Times New Roman" w:cs="Times New Roman"/>
                <w:b/>
                <w:sz w:val="24"/>
                <w:szCs w:val="24"/>
              </w:rPr>
              <w:t>Chief accountant (if any)/</w:t>
            </w:r>
          </w:p>
          <w:p w14:paraId="0F1BDAF0" w14:textId="70F7B2BF" w:rsidR="00EB3E8A" w:rsidRPr="0047411B" w:rsidRDefault="00EB3E8A" w:rsidP="0047411B">
            <w:pPr>
              <w:spacing w:line="360" w:lineRule="auto"/>
              <w:rPr>
                <w:rFonts w:ascii="Times New Roman" w:hAnsi="Times New Roman" w:cs="Times New Roman"/>
                <w:b/>
                <w:i/>
                <w:sz w:val="24"/>
                <w:szCs w:val="24"/>
              </w:rPr>
            </w:pPr>
            <w:r w:rsidRPr="0047411B">
              <w:rPr>
                <w:rFonts w:ascii="Times New Roman" w:hAnsi="Times New Roman" w:cs="Times New Roman"/>
                <w:b/>
                <w:i/>
                <w:sz w:val="24"/>
                <w:szCs w:val="24"/>
              </w:rPr>
              <w:t>Kế toán trưởng (nếu có)</w:t>
            </w:r>
          </w:p>
          <w:p w14:paraId="64A7C5E8" w14:textId="77777777" w:rsidR="00EB3E8A" w:rsidRPr="0047411B" w:rsidRDefault="00EB3E8A" w:rsidP="0047411B">
            <w:pPr>
              <w:spacing w:line="360" w:lineRule="auto"/>
              <w:rPr>
                <w:rFonts w:ascii="Times New Roman" w:hAnsi="Times New Roman" w:cs="Times New Roman"/>
                <w:b/>
                <w:sz w:val="24"/>
                <w:szCs w:val="24"/>
              </w:rPr>
            </w:pPr>
          </w:p>
          <w:p w14:paraId="39EB199D" w14:textId="77777777" w:rsidR="007526A1" w:rsidRPr="0047411B" w:rsidRDefault="007526A1" w:rsidP="0047411B">
            <w:pPr>
              <w:spacing w:line="360" w:lineRule="auto"/>
              <w:rPr>
                <w:rFonts w:ascii="Times New Roman" w:hAnsi="Times New Roman" w:cs="Times New Roman"/>
                <w:b/>
                <w:sz w:val="24"/>
                <w:szCs w:val="24"/>
              </w:rPr>
            </w:pPr>
          </w:p>
          <w:p w14:paraId="0B425D4D" w14:textId="77777777" w:rsidR="007526A1" w:rsidRPr="0047411B" w:rsidRDefault="007526A1" w:rsidP="0047411B">
            <w:pPr>
              <w:spacing w:line="360" w:lineRule="auto"/>
              <w:rPr>
                <w:rFonts w:ascii="Times New Roman" w:hAnsi="Times New Roman" w:cs="Times New Roman"/>
                <w:b/>
                <w:sz w:val="24"/>
                <w:szCs w:val="24"/>
              </w:rPr>
            </w:pPr>
          </w:p>
          <w:p w14:paraId="0C020E78" w14:textId="77777777" w:rsidR="007526A1" w:rsidRPr="0047411B" w:rsidRDefault="007526A1" w:rsidP="0047411B">
            <w:pPr>
              <w:spacing w:line="360" w:lineRule="auto"/>
              <w:rPr>
                <w:rFonts w:ascii="Times New Roman" w:hAnsi="Times New Roman" w:cs="Times New Roman"/>
                <w:b/>
                <w:sz w:val="24"/>
                <w:szCs w:val="24"/>
              </w:rPr>
            </w:pPr>
          </w:p>
          <w:p w14:paraId="45F1CD9C" w14:textId="77777777" w:rsidR="007526A1" w:rsidRPr="0047411B" w:rsidRDefault="007526A1" w:rsidP="0047411B">
            <w:pPr>
              <w:spacing w:line="360" w:lineRule="auto"/>
              <w:rPr>
                <w:rFonts w:ascii="Times New Roman" w:hAnsi="Times New Roman" w:cs="Times New Roman"/>
                <w:b/>
                <w:sz w:val="24"/>
                <w:szCs w:val="24"/>
              </w:rPr>
            </w:pPr>
          </w:p>
          <w:p w14:paraId="6869C677" w14:textId="77777777" w:rsidR="007526A1" w:rsidRPr="0047411B" w:rsidRDefault="007526A1" w:rsidP="0047411B">
            <w:pPr>
              <w:spacing w:line="360" w:lineRule="auto"/>
              <w:rPr>
                <w:rFonts w:ascii="Times New Roman" w:hAnsi="Times New Roman" w:cs="Times New Roman"/>
                <w:b/>
                <w:sz w:val="24"/>
                <w:szCs w:val="24"/>
              </w:rPr>
            </w:pPr>
          </w:p>
          <w:p w14:paraId="3CEFB98B" w14:textId="77777777" w:rsidR="007526A1" w:rsidRPr="0047411B" w:rsidRDefault="007526A1" w:rsidP="0047411B">
            <w:pPr>
              <w:spacing w:line="360" w:lineRule="auto"/>
              <w:rPr>
                <w:rFonts w:ascii="Times New Roman" w:hAnsi="Times New Roman" w:cs="Times New Roman"/>
                <w:b/>
                <w:sz w:val="24"/>
                <w:szCs w:val="24"/>
              </w:rPr>
            </w:pPr>
          </w:p>
          <w:p w14:paraId="5B360892" w14:textId="68A51139" w:rsidR="00CA1E65" w:rsidRPr="003F2464" w:rsidRDefault="007526A1" w:rsidP="0047411B">
            <w:pPr>
              <w:spacing w:line="360" w:lineRule="auto"/>
              <w:rPr>
                <w:rFonts w:ascii="Times New Roman" w:hAnsi="Times New Roman" w:cs="Times New Roman"/>
                <w:b/>
                <w:sz w:val="24"/>
                <w:szCs w:val="24"/>
              </w:rPr>
            </w:pPr>
            <w:r w:rsidRPr="0047411B">
              <w:rPr>
                <w:rFonts w:ascii="Times New Roman" w:hAnsi="Times New Roman" w:cs="Times New Roman"/>
                <w:b/>
                <w:sz w:val="24"/>
                <w:szCs w:val="24"/>
              </w:rPr>
              <w:t>Full name/ Họ và tên</w:t>
            </w:r>
            <w:r w:rsidR="00CA1E65" w:rsidRPr="0047411B">
              <w:rPr>
                <w:rFonts w:ascii="Times New Roman" w:hAnsi="Times New Roman" w:cs="Times New Roman"/>
                <w:b/>
                <w:sz w:val="24"/>
                <w:szCs w:val="24"/>
              </w:rPr>
              <w:t>:</w:t>
            </w:r>
            <w:r w:rsidR="003F2464">
              <w:rPr>
                <w:rFonts w:ascii="Times New Roman" w:hAnsi="Times New Roman" w:cs="Times New Roman"/>
                <w:b/>
                <w:sz w:val="24"/>
                <w:szCs w:val="24"/>
              </w:rPr>
              <w:t xml:space="preserve"> </w:t>
            </w:r>
            <w:permStart w:id="1259034958" w:edGrp="everyone"/>
          </w:p>
          <w:permEnd w:id="1259034958"/>
          <w:p w14:paraId="01E52989" w14:textId="3E43B58B" w:rsidR="007526A1" w:rsidRPr="0047411B" w:rsidRDefault="007526A1" w:rsidP="0047411B">
            <w:pPr>
              <w:spacing w:line="360" w:lineRule="auto"/>
              <w:rPr>
                <w:rFonts w:ascii="Times New Roman" w:hAnsi="Times New Roman" w:cs="Times New Roman"/>
                <w:sz w:val="24"/>
                <w:szCs w:val="24"/>
              </w:rPr>
            </w:pPr>
            <w:r w:rsidRPr="0047411B">
              <w:rPr>
                <w:rFonts w:ascii="Times New Roman" w:hAnsi="Times New Roman" w:cs="Times New Roman"/>
                <w:b/>
                <w:sz w:val="24"/>
                <w:szCs w:val="24"/>
              </w:rPr>
              <w:t>Position/ Chức vụ</w:t>
            </w:r>
            <w:r w:rsidR="00CA1E65" w:rsidRPr="0047411B">
              <w:rPr>
                <w:rFonts w:ascii="Times New Roman" w:hAnsi="Times New Roman" w:cs="Times New Roman"/>
                <w:b/>
                <w:sz w:val="24"/>
                <w:szCs w:val="24"/>
              </w:rPr>
              <w:t xml:space="preserve">: </w:t>
            </w:r>
            <w:permStart w:id="444421135" w:edGrp="everyone"/>
          </w:p>
          <w:permEnd w:id="444421135"/>
          <w:p w14:paraId="6CAE6A00" w14:textId="4180B679" w:rsidR="00CA1E65" w:rsidRPr="0047411B" w:rsidRDefault="00CA1E65" w:rsidP="0047411B">
            <w:pPr>
              <w:spacing w:line="360" w:lineRule="auto"/>
              <w:rPr>
                <w:rFonts w:ascii="Times New Roman" w:hAnsi="Times New Roman" w:cs="Times New Roman"/>
                <w:b/>
                <w:sz w:val="24"/>
                <w:szCs w:val="24"/>
              </w:rPr>
            </w:pPr>
          </w:p>
        </w:tc>
        <w:tc>
          <w:tcPr>
            <w:tcW w:w="237" w:type="dxa"/>
            <w:tcBorders>
              <w:top w:val="nil"/>
              <w:bottom w:val="nil"/>
              <w:right w:val="nil"/>
            </w:tcBorders>
          </w:tcPr>
          <w:p w14:paraId="0A90E732" w14:textId="39EC88AD" w:rsidR="007526A1" w:rsidRPr="0047411B" w:rsidRDefault="007526A1" w:rsidP="0047411B">
            <w:pPr>
              <w:spacing w:line="360" w:lineRule="auto"/>
              <w:rPr>
                <w:rFonts w:ascii="Times New Roman" w:hAnsi="Times New Roman" w:cs="Times New Roman"/>
                <w:b/>
                <w:sz w:val="24"/>
                <w:szCs w:val="24"/>
              </w:rPr>
            </w:pPr>
          </w:p>
        </w:tc>
      </w:tr>
    </w:tbl>
    <w:p w14:paraId="0F9E966D" w14:textId="77777777" w:rsidR="007526A1" w:rsidRPr="0047411B" w:rsidRDefault="007526A1" w:rsidP="0047411B">
      <w:pPr>
        <w:spacing w:line="360" w:lineRule="auto"/>
        <w:rPr>
          <w:rFonts w:ascii="Times New Roman" w:hAnsi="Times New Roman" w:cs="Times New Roman"/>
          <w:sz w:val="24"/>
          <w:szCs w:val="24"/>
        </w:rPr>
      </w:pPr>
    </w:p>
    <w:p w14:paraId="51FD9229" w14:textId="77777777" w:rsidR="00E7045B" w:rsidRPr="0047411B" w:rsidRDefault="00E7045B" w:rsidP="0047411B">
      <w:pPr>
        <w:spacing w:line="360" w:lineRule="auto"/>
        <w:rPr>
          <w:rFonts w:ascii="Times New Roman" w:hAnsi="Times New Roman" w:cs="Times New Roman"/>
          <w:sz w:val="24"/>
          <w:szCs w:val="24"/>
        </w:rPr>
      </w:pPr>
    </w:p>
    <w:p w14:paraId="497ED99C" w14:textId="77777777" w:rsidR="00F60747" w:rsidRPr="0047411B" w:rsidRDefault="00F60747" w:rsidP="0047411B">
      <w:pPr>
        <w:spacing w:line="360" w:lineRule="auto"/>
        <w:rPr>
          <w:rFonts w:ascii="Times New Roman" w:hAnsi="Times New Roman" w:cs="Times New Roman"/>
          <w:sz w:val="24"/>
          <w:szCs w:val="24"/>
        </w:rPr>
      </w:pPr>
    </w:p>
    <w:p w14:paraId="226F14FC" w14:textId="77777777" w:rsidR="00F60747" w:rsidRPr="0047411B" w:rsidRDefault="00F60747" w:rsidP="0047411B">
      <w:pPr>
        <w:spacing w:line="360" w:lineRule="auto"/>
        <w:rPr>
          <w:rFonts w:ascii="Times New Roman" w:hAnsi="Times New Roman" w:cs="Times New Roman"/>
          <w:sz w:val="24"/>
          <w:szCs w:val="24"/>
        </w:rPr>
      </w:pPr>
    </w:p>
    <w:p w14:paraId="1A84BCD3" w14:textId="77777777" w:rsidR="00F60747" w:rsidRPr="0047411B" w:rsidRDefault="00F60747" w:rsidP="0047411B">
      <w:pPr>
        <w:spacing w:line="360" w:lineRule="auto"/>
        <w:rPr>
          <w:rFonts w:ascii="Times New Roman" w:hAnsi="Times New Roman" w:cs="Times New Roman"/>
          <w:sz w:val="24"/>
          <w:szCs w:val="24"/>
        </w:rPr>
      </w:pPr>
    </w:p>
    <w:p w14:paraId="714CA3BF" w14:textId="77777777" w:rsidR="00B56E34" w:rsidRPr="0047411B" w:rsidRDefault="00B56E34" w:rsidP="0047411B">
      <w:pPr>
        <w:spacing w:after="0" w:line="360" w:lineRule="auto"/>
        <w:jc w:val="both"/>
        <w:rPr>
          <w:rFonts w:ascii="Times New Roman" w:hAnsi="Times New Roman" w:cs="Times New Roman"/>
          <w:sz w:val="24"/>
          <w:szCs w:val="24"/>
        </w:rPr>
      </w:pPr>
    </w:p>
    <w:sectPr w:rsidR="00B56E34" w:rsidRPr="0047411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CC665" w14:textId="77777777" w:rsidR="00594E21" w:rsidRDefault="00594E21" w:rsidP="009320F6">
      <w:pPr>
        <w:spacing w:after="0" w:line="240" w:lineRule="auto"/>
      </w:pPr>
      <w:r>
        <w:separator/>
      </w:r>
    </w:p>
  </w:endnote>
  <w:endnote w:type="continuationSeparator" w:id="0">
    <w:p w14:paraId="13C73303" w14:textId="77777777" w:rsidR="00594E21" w:rsidRDefault="00594E21" w:rsidP="0093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1352" w14:textId="77777777" w:rsidR="005751E5" w:rsidRDefault="00575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414514014"/>
      <w:docPartObj>
        <w:docPartGallery w:val="Page Numbers (Bottom of Page)"/>
        <w:docPartUnique/>
      </w:docPartObj>
    </w:sdtPr>
    <w:sdtEndPr>
      <w:rPr>
        <w:noProof/>
      </w:rPr>
    </w:sdtEndPr>
    <w:sdtContent>
      <w:p w14:paraId="5A427C3E" w14:textId="3ADDC1ED" w:rsidR="00143B4F" w:rsidRPr="001F7F12" w:rsidRDefault="00143B4F">
        <w:pPr>
          <w:pStyle w:val="Footer"/>
          <w:jc w:val="center"/>
          <w:rPr>
            <w:rFonts w:ascii="Times New Roman" w:hAnsi="Times New Roman" w:cs="Times New Roman"/>
            <w:sz w:val="20"/>
            <w:szCs w:val="20"/>
          </w:rPr>
        </w:pPr>
        <w:r w:rsidRPr="001F7F12">
          <w:rPr>
            <w:rFonts w:ascii="Times New Roman" w:hAnsi="Times New Roman" w:cs="Times New Roman"/>
            <w:sz w:val="20"/>
            <w:szCs w:val="20"/>
          </w:rPr>
          <w:fldChar w:fldCharType="begin"/>
        </w:r>
        <w:r w:rsidRPr="001F7F12">
          <w:rPr>
            <w:rFonts w:ascii="Times New Roman" w:hAnsi="Times New Roman" w:cs="Times New Roman"/>
            <w:sz w:val="20"/>
            <w:szCs w:val="20"/>
          </w:rPr>
          <w:instrText xml:space="preserve"> PAGE   \* MERGEFORMAT </w:instrText>
        </w:r>
        <w:r w:rsidRPr="001F7F12">
          <w:rPr>
            <w:rFonts w:ascii="Times New Roman" w:hAnsi="Times New Roman" w:cs="Times New Roman"/>
            <w:sz w:val="20"/>
            <w:szCs w:val="20"/>
          </w:rPr>
          <w:fldChar w:fldCharType="separate"/>
        </w:r>
        <w:r w:rsidR="000E6348">
          <w:rPr>
            <w:rFonts w:ascii="Times New Roman" w:hAnsi="Times New Roman" w:cs="Times New Roman"/>
            <w:noProof/>
            <w:sz w:val="20"/>
            <w:szCs w:val="20"/>
          </w:rPr>
          <w:t>1</w:t>
        </w:r>
        <w:r w:rsidRPr="001F7F12">
          <w:rPr>
            <w:rFonts w:ascii="Times New Roman" w:hAnsi="Times New Roman" w:cs="Times New Roman"/>
            <w:noProof/>
            <w:sz w:val="20"/>
            <w:szCs w:val="20"/>
          </w:rPr>
          <w:fldChar w:fldCharType="end"/>
        </w:r>
      </w:p>
    </w:sdtContent>
  </w:sdt>
  <w:p w14:paraId="43A549EA" w14:textId="77777777" w:rsidR="00143B4F" w:rsidRDefault="00143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78A24" w14:textId="77777777" w:rsidR="005751E5" w:rsidRDefault="00575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90521" w14:textId="77777777" w:rsidR="00594E21" w:rsidRDefault="00594E21" w:rsidP="009320F6">
      <w:pPr>
        <w:spacing w:after="0" w:line="240" w:lineRule="auto"/>
      </w:pPr>
      <w:r>
        <w:separator/>
      </w:r>
    </w:p>
  </w:footnote>
  <w:footnote w:type="continuationSeparator" w:id="0">
    <w:p w14:paraId="24842EEB" w14:textId="77777777" w:rsidR="00594E21" w:rsidRDefault="00594E21" w:rsidP="00932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2E18" w14:textId="77777777" w:rsidR="005751E5" w:rsidRDefault="00575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B1B03" w14:textId="77777777" w:rsidR="00143B4F" w:rsidRPr="00A705EA" w:rsidRDefault="00143B4F" w:rsidP="00A705EA">
    <w:pPr>
      <w:pStyle w:val="Header"/>
    </w:pPr>
    <w:r w:rsidRPr="00A705EA">
      <w:rPr>
        <w:noProof/>
        <w:lang w:val="en-US"/>
      </w:rPr>
      <w:drawing>
        <wp:inline distT="0" distB="0" distL="0" distR="0" wp14:anchorId="6FCB2ECF" wp14:editId="60CFBFF8">
          <wp:extent cx="1383527" cy="59626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450" cy="60959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053A" w14:textId="77777777" w:rsidR="005751E5" w:rsidRDefault="00575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C59"/>
    <w:multiLevelType w:val="hybridMultilevel"/>
    <w:tmpl w:val="8DB625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03BDC"/>
    <w:multiLevelType w:val="hybridMultilevel"/>
    <w:tmpl w:val="2EBC562A"/>
    <w:lvl w:ilvl="0" w:tplc="D0CA72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9B647F"/>
    <w:multiLevelType w:val="hybridMultilevel"/>
    <w:tmpl w:val="5C8CE6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4C0C5C"/>
    <w:multiLevelType w:val="hybridMultilevel"/>
    <w:tmpl w:val="9DD0A106"/>
    <w:lvl w:ilvl="0" w:tplc="B0368D9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7445A"/>
    <w:multiLevelType w:val="hybridMultilevel"/>
    <w:tmpl w:val="0D34FB7E"/>
    <w:lvl w:ilvl="0" w:tplc="A5B0C062">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606435EE"/>
    <w:multiLevelType w:val="hybridMultilevel"/>
    <w:tmpl w:val="4364D8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F06D14"/>
    <w:multiLevelType w:val="hybridMultilevel"/>
    <w:tmpl w:val="F0D004D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8C58DA"/>
    <w:multiLevelType w:val="hybridMultilevel"/>
    <w:tmpl w:val="A738B8EE"/>
    <w:lvl w:ilvl="0" w:tplc="2200C60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77B3B"/>
    <w:multiLevelType w:val="hybridMultilevel"/>
    <w:tmpl w:val="D982E2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0"/>
  </w:num>
  <w:num w:numId="5">
    <w:abstractNumId w:val="7"/>
  </w:num>
  <w:num w:numId="6">
    <w:abstractNumId w:val="2"/>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1" w:cryptProviderType="rsaAES" w:cryptAlgorithmClass="hash" w:cryptAlgorithmType="typeAny" w:cryptAlgorithmSid="14" w:cryptSpinCount="100000" w:hash="pocix8ID1BCI6+pJeUapR47uUftuC0gh4/6eShMOgdQHxB5iS78e796ezwLA6MqSt5dSjnFf5EfGpWxCvEJOcA==" w:salt="O6pA9imlPE3rirWHYhFRx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F6"/>
    <w:rsid w:val="0004275C"/>
    <w:rsid w:val="00082C95"/>
    <w:rsid w:val="000B30C3"/>
    <w:rsid w:val="000C6E00"/>
    <w:rsid w:val="000E6348"/>
    <w:rsid w:val="0010287C"/>
    <w:rsid w:val="00143B4F"/>
    <w:rsid w:val="00163AD7"/>
    <w:rsid w:val="001A1C62"/>
    <w:rsid w:val="001B2B28"/>
    <w:rsid w:val="001E3DE0"/>
    <w:rsid w:val="001F7F12"/>
    <w:rsid w:val="00212214"/>
    <w:rsid w:val="00221C4F"/>
    <w:rsid w:val="002362C8"/>
    <w:rsid w:val="00253FA0"/>
    <w:rsid w:val="0028409F"/>
    <w:rsid w:val="002A1BCF"/>
    <w:rsid w:val="002B7E00"/>
    <w:rsid w:val="002C6C51"/>
    <w:rsid w:val="002E5E1E"/>
    <w:rsid w:val="002F3A58"/>
    <w:rsid w:val="00320E6C"/>
    <w:rsid w:val="00337643"/>
    <w:rsid w:val="00361CA1"/>
    <w:rsid w:val="00367FE6"/>
    <w:rsid w:val="003978FC"/>
    <w:rsid w:val="003A1338"/>
    <w:rsid w:val="003C0A30"/>
    <w:rsid w:val="003D1F81"/>
    <w:rsid w:val="003D4DDA"/>
    <w:rsid w:val="003F2464"/>
    <w:rsid w:val="00405322"/>
    <w:rsid w:val="004279F9"/>
    <w:rsid w:val="00460E39"/>
    <w:rsid w:val="0047411B"/>
    <w:rsid w:val="00480A4A"/>
    <w:rsid w:val="004859AE"/>
    <w:rsid w:val="004A788F"/>
    <w:rsid w:val="004B5486"/>
    <w:rsid w:val="004B7C60"/>
    <w:rsid w:val="004D527E"/>
    <w:rsid w:val="00522B4E"/>
    <w:rsid w:val="0053280A"/>
    <w:rsid w:val="005443DD"/>
    <w:rsid w:val="00547206"/>
    <w:rsid w:val="0055339F"/>
    <w:rsid w:val="005639C5"/>
    <w:rsid w:val="005751E5"/>
    <w:rsid w:val="00594E21"/>
    <w:rsid w:val="005F465D"/>
    <w:rsid w:val="00627267"/>
    <w:rsid w:val="00641A07"/>
    <w:rsid w:val="006468EE"/>
    <w:rsid w:val="00676D33"/>
    <w:rsid w:val="006772D9"/>
    <w:rsid w:val="00682EEC"/>
    <w:rsid w:val="006924B2"/>
    <w:rsid w:val="00695382"/>
    <w:rsid w:val="006A0511"/>
    <w:rsid w:val="006A6A8A"/>
    <w:rsid w:val="006C38E7"/>
    <w:rsid w:val="006D6AD2"/>
    <w:rsid w:val="006F2748"/>
    <w:rsid w:val="00720754"/>
    <w:rsid w:val="007209A0"/>
    <w:rsid w:val="007444F0"/>
    <w:rsid w:val="00746FF5"/>
    <w:rsid w:val="007526A1"/>
    <w:rsid w:val="00775E62"/>
    <w:rsid w:val="0080690B"/>
    <w:rsid w:val="00811644"/>
    <w:rsid w:val="008232C5"/>
    <w:rsid w:val="00832902"/>
    <w:rsid w:val="00872006"/>
    <w:rsid w:val="00886617"/>
    <w:rsid w:val="00894FED"/>
    <w:rsid w:val="00896EF8"/>
    <w:rsid w:val="008E4F2A"/>
    <w:rsid w:val="008F1EE5"/>
    <w:rsid w:val="0091308A"/>
    <w:rsid w:val="00924D13"/>
    <w:rsid w:val="009320F6"/>
    <w:rsid w:val="00945159"/>
    <w:rsid w:val="00945F35"/>
    <w:rsid w:val="00957CD5"/>
    <w:rsid w:val="00966578"/>
    <w:rsid w:val="00975D02"/>
    <w:rsid w:val="00981E64"/>
    <w:rsid w:val="00992150"/>
    <w:rsid w:val="009A13D0"/>
    <w:rsid w:val="009C20B8"/>
    <w:rsid w:val="009D1133"/>
    <w:rsid w:val="009D2387"/>
    <w:rsid w:val="00A14D68"/>
    <w:rsid w:val="00A23D9B"/>
    <w:rsid w:val="00A2405E"/>
    <w:rsid w:val="00A36184"/>
    <w:rsid w:val="00A705EA"/>
    <w:rsid w:val="00AA65FF"/>
    <w:rsid w:val="00AA6CD2"/>
    <w:rsid w:val="00AD5A1C"/>
    <w:rsid w:val="00B23865"/>
    <w:rsid w:val="00B36E6B"/>
    <w:rsid w:val="00B37C6E"/>
    <w:rsid w:val="00B56E34"/>
    <w:rsid w:val="00B61C25"/>
    <w:rsid w:val="00B865BB"/>
    <w:rsid w:val="00BB1AE7"/>
    <w:rsid w:val="00BC6645"/>
    <w:rsid w:val="00BE5EB8"/>
    <w:rsid w:val="00BF0F4A"/>
    <w:rsid w:val="00BF4861"/>
    <w:rsid w:val="00C00C7C"/>
    <w:rsid w:val="00C106C8"/>
    <w:rsid w:val="00C64DAA"/>
    <w:rsid w:val="00CA1E65"/>
    <w:rsid w:val="00CF62D0"/>
    <w:rsid w:val="00D11DBE"/>
    <w:rsid w:val="00D33E05"/>
    <w:rsid w:val="00D343AC"/>
    <w:rsid w:val="00D37FAC"/>
    <w:rsid w:val="00D4453B"/>
    <w:rsid w:val="00D4492D"/>
    <w:rsid w:val="00DC6E20"/>
    <w:rsid w:val="00DD0DB0"/>
    <w:rsid w:val="00DE0325"/>
    <w:rsid w:val="00DF7C6F"/>
    <w:rsid w:val="00E00341"/>
    <w:rsid w:val="00E65972"/>
    <w:rsid w:val="00E7045B"/>
    <w:rsid w:val="00E71E4B"/>
    <w:rsid w:val="00E76076"/>
    <w:rsid w:val="00EA0DA1"/>
    <w:rsid w:val="00EA2011"/>
    <w:rsid w:val="00EB3E8A"/>
    <w:rsid w:val="00EB4323"/>
    <w:rsid w:val="00EB68A2"/>
    <w:rsid w:val="00ED0036"/>
    <w:rsid w:val="00EE7F0D"/>
    <w:rsid w:val="00EF0C6F"/>
    <w:rsid w:val="00EF15DF"/>
    <w:rsid w:val="00F059E6"/>
    <w:rsid w:val="00F06D4F"/>
    <w:rsid w:val="00F13C13"/>
    <w:rsid w:val="00F309D3"/>
    <w:rsid w:val="00F4014F"/>
    <w:rsid w:val="00F60747"/>
    <w:rsid w:val="00F60858"/>
    <w:rsid w:val="00F922DC"/>
    <w:rsid w:val="00F925E8"/>
    <w:rsid w:val="00FA4AC4"/>
    <w:rsid w:val="00FE0789"/>
    <w:rsid w:val="00FE0A6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E9F713"/>
  <w15:chartTrackingRefBased/>
  <w15:docId w15:val="{DEFE5BB3-CF71-4B33-A5E5-66A8EB5C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EF8"/>
  </w:style>
  <w:style w:type="paragraph" w:styleId="Heading1">
    <w:name w:val="heading 1"/>
    <w:basedOn w:val="Normal"/>
    <w:next w:val="Normal"/>
    <w:link w:val="Heading1Char"/>
    <w:qFormat/>
    <w:rsid w:val="00B56E3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5EA"/>
  </w:style>
  <w:style w:type="paragraph" w:styleId="Footer">
    <w:name w:val="footer"/>
    <w:basedOn w:val="Normal"/>
    <w:link w:val="FooterChar"/>
    <w:uiPriority w:val="99"/>
    <w:unhideWhenUsed/>
    <w:rsid w:val="00A70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5EA"/>
  </w:style>
  <w:style w:type="character" w:customStyle="1" w:styleId="Heading1Char">
    <w:name w:val="Heading 1 Char"/>
    <w:basedOn w:val="DefaultParagraphFont"/>
    <w:link w:val="Heading1"/>
    <w:rsid w:val="00B56E34"/>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B56E34"/>
    <w:pPr>
      <w:ind w:left="720"/>
      <w:contextualSpacing/>
    </w:pPr>
    <w:rPr>
      <w:rFonts w:ascii="Calibri" w:eastAsia="MS Mincho" w:hAnsi="Calibri" w:cs="Times New Roman"/>
      <w:lang w:val="en-GB" w:eastAsia="ja-JP"/>
    </w:rPr>
  </w:style>
  <w:style w:type="character" w:customStyle="1" w:styleId="hps">
    <w:name w:val="hps"/>
    <w:basedOn w:val="DefaultParagraphFont"/>
    <w:rsid w:val="00B56E34"/>
  </w:style>
  <w:style w:type="paragraph" w:customStyle="1" w:styleId="Default">
    <w:name w:val="Default"/>
    <w:rsid w:val="00FE0A66"/>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table" w:styleId="TableGrid">
    <w:name w:val="Table Grid"/>
    <w:basedOn w:val="TableNormal"/>
    <w:uiPriority w:val="59"/>
    <w:rsid w:val="00752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3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C13"/>
    <w:rPr>
      <w:rFonts w:ascii="Segoe UI" w:hAnsi="Segoe UI" w:cs="Segoe UI"/>
      <w:sz w:val="18"/>
      <w:szCs w:val="18"/>
    </w:rPr>
  </w:style>
  <w:style w:type="character" w:styleId="CommentReference">
    <w:name w:val="annotation reference"/>
    <w:basedOn w:val="DefaultParagraphFont"/>
    <w:uiPriority w:val="99"/>
    <w:semiHidden/>
    <w:unhideWhenUsed/>
    <w:rsid w:val="00253FA0"/>
    <w:rPr>
      <w:sz w:val="16"/>
      <w:szCs w:val="16"/>
    </w:rPr>
  </w:style>
  <w:style w:type="paragraph" w:styleId="CommentText">
    <w:name w:val="annotation text"/>
    <w:basedOn w:val="Normal"/>
    <w:link w:val="CommentTextChar"/>
    <w:uiPriority w:val="99"/>
    <w:semiHidden/>
    <w:unhideWhenUsed/>
    <w:rsid w:val="00253FA0"/>
    <w:pPr>
      <w:spacing w:line="240" w:lineRule="auto"/>
    </w:pPr>
    <w:rPr>
      <w:sz w:val="20"/>
      <w:szCs w:val="20"/>
    </w:rPr>
  </w:style>
  <w:style w:type="character" w:customStyle="1" w:styleId="CommentTextChar">
    <w:name w:val="Comment Text Char"/>
    <w:basedOn w:val="DefaultParagraphFont"/>
    <w:link w:val="CommentText"/>
    <w:uiPriority w:val="99"/>
    <w:semiHidden/>
    <w:rsid w:val="00253FA0"/>
    <w:rPr>
      <w:sz w:val="20"/>
      <w:szCs w:val="20"/>
    </w:rPr>
  </w:style>
  <w:style w:type="paragraph" w:styleId="CommentSubject">
    <w:name w:val="annotation subject"/>
    <w:basedOn w:val="CommentText"/>
    <w:next w:val="CommentText"/>
    <w:link w:val="CommentSubjectChar"/>
    <w:uiPriority w:val="99"/>
    <w:semiHidden/>
    <w:unhideWhenUsed/>
    <w:rsid w:val="00253FA0"/>
    <w:rPr>
      <w:b/>
      <w:bCs/>
    </w:rPr>
  </w:style>
  <w:style w:type="character" w:customStyle="1" w:styleId="CommentSubjectChar">
    <w:name w:val="Comment Subject Char"/>
    <w:basedOn w:val="CommentTextChar"/>
    <w:link w:val="CommentSubject"/>
    <w:uiPriority w:val="99"/>
    <w:semiHidden/>
    <w:rsid w:val="00253F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17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1778</Words>
  <Characters>10139</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ANZ</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Dung Nguyen</dc:creator>
  <cp:keywords/>
  <dc:description/>
  <cp:lastModifiedBy>Le Dung Nguyen</cp:lastModifiedBy>
  <cp:revision>12</cp:revision>
  <dcterms:created xsi:type="dcterms:W3CDTF">2022-11-28T04:11:00Z</dcterms:created>
  <dcterms:modified xsi:type="dcterms:W3CDTF">2022-11-29T07:34:00Z</dcterms:modified>
</cp:coreProperties>
</file>